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1BE" w:rsidRPr="00FE55DA" w:rsidRDefault="00F8260F" w:rsidP="00FE55DA">
      <w:pPr>
        <w:spacing w:before="240"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第六期《保理智汇》“创新案例”</w:t>
      </w:r>
      <w:proofErr w:type="gramStart"/>
      <w:r>
        <w:rPr>
          <w:rFonts w:asciiTheme="majorEastAsia" w:eastAsiaTheme="majorEastAsia" w:hAnsiTheme="majorEastAsia" w:hint="eastAsia"/>
          <w:b/>
          <w:sz w:val="44"/>
          <w:szCs w:val="44"/>
        </w:rPr>
        <w:t>版</w:t>
      </w:r>
      <w:r w:rsidR="00A5558C">
        <w:rPr>
          <w:rFonts w:asciiTheme="majorEastAsia" w:eastAsiaTheme="majorEastAsia" w:hAnsiTheme="majorEastAsia" w:hint="eastAsia"/>
          <w:b/>
          <w:sz w:val="44"/>
          <w:szCs w:val="44"/>
        </w:rPr>
        <w:t>块</w:t>
      </w:r>
      <w:proofErr w:type="gramEnd"/>
      <w:r w:rsidR="00165330">
        <w:rPr>
          <w:rFonts w:asciiTheme="majorEastAsia" w:eastAsiaTheme="majorEastAsia" w:hAnsiTheme="majorEastAsia" w:hint="eastAsia"/>
          <w:b/>
          <w:sz w:val="44"/>
          <w:szCs w:val="44"/>
        </w:rPr>
        <w:t>素材</w:t>
      </w:r>
      <w:r w:rsidR="00C2099A" w:rsidRPr="00FE55DA">
        <w:rPr>
          <w:rFonts w:asciiTheme="majorEastAsia" w:eastAsiaTheme="majorEastAsia" w:hAnsiTheme="majorEastAsia" w:hint="eastAsia"/>
          <w:b/>
          <w:sz w:val="44"/>
          <w:szCs w:val="44"/>
        </w:rPr>
        <w:t>模板</w:t>
      </w:r>
    </w:p>
    <w:p w:rsidR="00FE55DA" w:rsidRPr="00A5558C" w:rsidRDefault="00FE55DA" w:rsidP="00FE55DA">
      <w:pPr>
        <w:spacing w:before="240" w:line="360" w:lineRule="auto"/>
        <w:jc w:val="center"/>
        <w:rPr>
          <w:rFonts w:ascii="仿宋" w:eastAsia="仿宋" w:hAnsi="仿宋"/>
          <w:b/>
          <w:sz w:val="32"/>
          <w:szCs w:val="32"/>
        </w:rPr>
      </w:pPr>
    </w:p>
    <w:p w:rsidR="003C601C" w:rsidRDefault="00C741BE" w:rsidP="00743227">
      <w:pPr>
        <w:spacing w:before="240"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43227">
        <w:rPr>
          <w:rFonts w:ascii="仿宋" w:eastAsia="仿宋" w:hAnsi="仿宋"/>
          <w:b/>
          <w:sz w:val="32"/>
          <w:szCs w:val="32"/>
        </w:rPr>
        <w:t>1.</w:t>
      </w:r>
      <w:r w:rsidR="003C601C">
        <w:rPr>
          <w:rFonts w:ascii="仿宋" w:eastAsia="仿宋" w:hAnsi="仿宋" w:hint="eastAsia"/>
          <w:b/>
          <w:sz w:val="32"/>
          <w:szCs w:val="32"/>
        </w:rPr>
        <w:t>文章标题</w:t>
      </w:r>
    </w:p>
    <w:p w:rsidR="00AF24D8" w:rsidRPr="00AF24D8" w:rsidRDefault="00AF24D8" w:rsidP="00AF24D8">
      <w:pPr>
        <w:spacing w:before="24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要求</w:t>
      </w:r>
      <w:r w:rsidRPr="00AF24D8">
        <w:rPr>
          <w:rFonts w:ascii="仿宋" w:eastAsia="仿宋" w:hAnsi="仿宋" w:hint="eastAsia"/>
          <w:sz w:val="32"/>
          <w:szCs w:val="32"/>
        </w:rPr>
        <w:t>突出文章主题，例如：打造类金融精品投行的保理服务模式</w:t>
      </w:r>
      <w:r>
        <w:rPr>
          <w:rFonts w:ascii="仿宋" w:eastAsia="仿宋" w:hAnsi="仿宋" w:hint="eastAsia"/>
          <w:sz w:val="32"/>
          <w:szCs w:val="32"/>
        </w:rPr>
        <w:t>、</w:t>
      </w:r>
      <w:r w:rsidRPr="00AF24D8">
        <w:rPr>
          <w:rFonts w:ascii="仿宋" w:eastAsia="仿宋" w:hAnsi="仿宋" w:hint="eastAsia"/>
          <w:sz w:val="32"/>
          <w:szCs w:val="32"/>
        </w:rPr>
        <w:t>推陈出新“采付宝”的保理服务模式</w:t>
      </w:r>
      <w:r>
        <w:rPr>
          <w:rFonts w:ascii="仿宋" w:eastAsia="仿宋" w:hAnsi="仿宋" w:hint="eastAsia"/>
          <w:sz w:val="32"/>
          <w:szCs w:val="32"/>
        </w:rPr>
        <w:t>、</w:t>
      </w:r>
      <w:r w:rsidRPr="00AF24D8">
        <w:rPr>
          <w:rFonts w:ascii="仿宋" w:eastAsia="仿宋" w:hAnsi="仿宋" w:hint="eastAsia"/>
          <w:sz w:val="32"/>
          <w:szCs w:val="32"/>
        </w:rPr>
        <w:t>以应收账款为基础的中小企业投融资服务平台</w:t>
      </w:r>
      <w:r>
        <w:rPr>
          <w:rFonts w:ascii="仿宋" w:eastAsia="仿宋" w:hAnsi="仿宋" w:hint="eastAsia"/>
          <w:sz w:val="32"/>
          <w:szCs w:val="32"/>
        </w:rPr>
        <w:t>、</w:t>
      </w:r>
      <w:r w:rsidRPr="00AF24D8">
        <w:rPr>
          <w:rFonts w:ascii="仿宋" w:eastAsia="仿宋" w:hAnsi="仿宋" w:hint="eastAsia"/>
          <w:sz w:val="32"/>
          <w:szCs w:val="32"/>
        </w:rPr>
        <w:t>打造有色金属金融服务第一品牌</w:t>
      </w:r>
      <w:r>
        <w:rPr>
          <w:rFonts w:ascii="仿宋" w:eastAsia="仿宋" w:hAnsi="仿宋" w:hint="eastAsia"/>
          <w:sz w:val="32"/>
          <w:szCs w:val="32"/>
        </w:rPr>
        <w:t>等。</w:t>
      </w:r>
    </w:p>
    <w:p w:rsidR="00C741BE" w:rsidRPr="00743227" w:rsidRDefault="003C601C" w:rsidP="00743227">
      <w:pPr>
        <w:spacing w:before="240"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2.</w:t>
      </w:r>
      <w:r w:rsidR="00C741BE" w:rsidRPr="00743227">
        <w:rPr>
          <w:rFonts w:ascii="仿宋" w:eastAsia="仿宋" w:hAnsi="仿宋" w:hint="eastAsia"/>
          <w:b/>
          <w:sz w:val="32"/>
          <w:szCs w:val="32"/>
        </w:rPr>
        <w:t>公司简介</w:t>
      </w:r>
      <w:r w:rsidR="00C741BE" w:rsidRPr="00743227">
        <w:rPr>
          <w:rFonts w:ascii="仿宋" w:eastAsia="仿宋" w:hAnsi="仿宋"/>
          <w:b/>
          <w:sz w:val="32"/>
          <w:szCs w:val="32"/>
        </w:rPr>
        <w:t>+</w:t>
      </w:r>
      <w:r w:rsidR="00C741BE" w:rsidRPr="00743227">
        <w:rPr>
          <w:rFonts w:ascii="仿宋" w:eastAsia="仿宋" w:hAnsi="仿宋" w:hint="eastAsia"/>
          <w:b/>
          <w:sz w:val="32"/>
          <w:szCs w:val="32"/>
        </w:rPr>
        <w:t>企业</w:t>
      </w:r>
      <w:r w:rsidR="00C741BE" w:rsidRPr="00743227">
        <w:rPr>
          <w:rFonts w:ascii="仿宋" w:eastAsia="仿宋" w:hAnsi="仿宋"/>
          <w:b/>
          <w:sz w:val="32"/>
          <w:szCs w:val="32"/>
        </w:rPr>
        <w:t>logo</w:t>
      </w:r>
    </w:p>
    <w:p w:rsidR="00C741BE" w:rsidRPr="00C741BE" w:rsidRDefault="00C741BE" w:rsidP="00C741BE">
      <w:pPr>
        <w:spacing w:before="24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741BE">
        <w:rPr>
          <w:rFonts w:ascii="仿宋" w:eastAsia="仿宋" w:hAnsi="仿宋" w:hint="eastAsia"/>
          <w:sz w:val="32"/>
          <w:szCs w:val="32"/>
        </w:rPr>
        <w:t>对企业进行简要介绍，</w:t>
      </w:r>
      <w:r w:rsidRPr="00C741BE">
        <w:rPr>
          <w:rFonts w:ascii="仿宋" w:eastAsia="仿宋" w:hAnsi="仿宋"/>
          <w:sz w:val="32"/>
          <w:szCs w:val="32"/>
        </w:rPr>
        <w:t>200</w:t>
      </w:r>
      <w:r w:rsidRPr="00C741BE">
        <w:rPr>
          <w:rFonts w:ascii="仿宋" w:eastAsia="仿宋" w:hAnsi="仿宋" w:hint="eastAsia"/>
          <w:sz w:val="32"/>
          <w:szCs w:val="32"/>
        </w:rPr>
        <w:t>字左右。</w:t>
      </w:r>
    </w:p>
    <w:p w:rsidR="00C741BE" w:rsidRPr="00743227" w:rsidRDefault="003C601C" w:rsidP="00743227">
      <w:pPr>
        <w:spacing w:before="240"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3</w:t>
      </w:r>
      <w:r w:rsidR="00C741BE" w:rsidRPr="00743227">
        <w:rPr>
          <w:rFonts w:ascii="仿宋" w:eastAsia="仿宋" w:hAnsi="仿宋"/>
          <w:b/>
          <w:sz w:val="32"/>
          <w:szCs w:val="32"/>
        </w:rPr>
        <w:t>.</w:t>
      </w:r>
      <w:r w:rsidR="00C741BE" w:rsidRPr="00743227">
        <w:rPr>
          <w:rFonts w:ascii="仿宋" w:eastAsia="仿宋" w:hAnsi="仿宋" w:hint="eastAsia"/>
          <w:b/>
          <w:sz w:val="32"/>
          <w:szCs w:val="32"/>
        </w:rPr>
        <w:t>公司经营理念</w:t>
      </w:r>
    </w:p>
    <w:p w:rsidR="00C741BE" w:rsidRPr="00C741BE" w:rsidRDefault="00C741BE" w:rsidP="00C741BE">
      <w:pPr>
        <w:spacing w:before="24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741BE">
        <w:rPr>
          <w:rFonts w:ascii="仿宋" w:eastAsia="仿宋" w:hAnsi="仿宋" w:hint="eastAsia"/>
          <w:sz w:val="32"/>
          <w:szCs w:val="32"/>
        </w:rPr>
        <w:t>内容简明扼要，</w:t>
      </w:r>
      <w:r w:rsidRPr="00C741BE">
        <w:rPr>
          <w:rFonts w:ascii="仿宋" w:eastAsia="仿宋" w:hAnsi="仿宋"/>
          <w:sz w:val="32"/>
          <w:szCs w:val="32"/>
        </w:rPr>
        <w:t>15</w:t>
      </w:r>
      <w:r w:rsidRPr="00C741BE">
        <w:rPr>
          <w:rFonts w:ascii="仿宋" w:eastAsia="仿宋" w:hAnsi="仿宋" w:hint="eastAsia"/>
          <w:sz w:val="32"/>
          <w:szCs w:val="32"/>
        </w:rPr>
        <w:t>个字以内。</w:t>
      </w:r>
    </w:p>
    <w:p w:rsidR="00C741BE" w:rsidRPr="00743227" w:rsidRDefault="003C601C" w:rsidP="00743227">
      <w:pPr>
        <w:spacing w:before="240"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4</w:t>
      </w:r>
      <w:r w:rsidR="00C741BE" w:rsidRPr="00743227">
        <w:rPr>
          <w:rFonts w:ascii="仿宋" w:eastAsia="仿宋" w:hAnsi="仿宋"/>
          <w:b/>
          <w:sz w:val="32"/>
          <w:szCs w:val="32"/>
        </w:rPr>
        <w:t>.</w:t>
      </w:r>
      <w:r w:rsidR="00C741BE" w:rsidRPr="00743227">
        <w:rPr>
          <w:rFonts w:ascii="仿宋" w:eastAsia="仿宋" w:hAnsi="仿宋" w:hint="eastAsia"/>
          <w:b/>
          <w:sz w:val="32"/>
          <w:szCs w:val="32"/>
        </w:rPr>
        <w:t>创新主题</w:t>
      </w:r>
      <w:r w:rsidR="00C741BE" w:rsidRPr="00743227">
        <w:rPr>
          <w:rFonts w:ascii="仿宋" w:eastAsia="仿宋" w:hAnsi="仿宋"/>
          <w:b/>
          <w:sz w:val="32"/>
          <w:szCs w:val="32"/>
        </w:rPr>
        <w:t xml:space="preserve"> </w:t>
      </w:r>
    </w:p>
    <w:p w:rsidR="00C741BE" w:rsidRPr="00C741BE" w:rsidRDefault="00C741BE" w:rsidP="00C741BE">
      <w:pPr>
        <w:spacing w:before="24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741BE">
        <w:rPr>
          <w:rFonts w:ascii="仿宋" w:eastAsia="仿宋" w:hAnsi="仿宋" w:hint="eastAsia"/>
          <w:sz w:val="32"/>
          <w:szCs w:val="32"/>
        </w:rPr>
        <w:t>包含但不局限于以下主题：企业的商业模式、</w:t>
      </w:r>
      <w:proofErr w:type="gramStart"/>
      <w:r w:rsidRPr="00C741BE">
        <w:rPr>
          <w:rFonts w:ascii="仿宋" w:eastAsia="仿宋" w:hAnsi="仿宋" w:hint="eastAsia"/>
          <w:sz w:val="32"/>
          <w:szCs w:val="32"/>
        </w:rPr>
        <w:t>风控模式</w:t>
      </w:r>
      <w:proofErr w:type="gramEnd"/>
      <w:r w:rsidRPr="00C741BE">
        <w:rPr>
          <w:rFonts w:ascii="仿宋" w:eastAsia="仿宋" w:hAnsi="仿宋" w:hint="eastAsia"/>
          <w:sz w:val="32"/>
          <w:szCs w:val="32"/>
        </w:rPr>
        <w:t>、业务模式、市场营销等。主题数量不限。</w:t>
      </w:r>
    </w:p>
    <w:p w:rsidR="00C741BE" w:rsidRPr="00C741BE" w:rsidRDefault="00C741BE" w:rsidP="00C741BE">
      <w:pPr>
        <w:spacing w:before="24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741BE">
        <w:rPr>
          <w:rFonts w:ascii="仿宋" w:eastAsia="仿宋" w:hAnsi="仿宋" w:hint="eastAsia"/>
          <w:sz w:val="32"/>
          <w:szCs w:val="32"/>
        </w:rPr>
        <w:t>每个主题提供1~3条主题要点（20~30个字左右），并介绍该主题的内容和所获收益，每个主题要点介绍200-300字。</w:t>
      </w:r>
    </w:p>
    <w:p w:rsidR="00C741BE" w:rsidRPr="00743227" w:rsidRDefault="003C601C" w:rsidP="00743227">
      <w:pPr>
        <w:spacing w:before="240"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5</w:t>
      </w:r>
      <w:r w:rsidR="00C741BE" w:rsidRPr="00743227">
        <w:rPr>
          <w:rFonts w:ascii="仿宋" w:eastAsia="仿宋" w:hAnsi="仿宋"/>
          <w:b/>
          <w:sz w:val="32"/>
          <w:szCs w:val="32"/>
        </w:rPr>
        <w:t>.</w:t>
      </w:r>
      <w:r w:rsidR="00C741BE" w:rsidRPr="00743227">
        <w:rPr>
          <w:rFonts w:ascii="仿宋" w:eastAsia="仿宋" w:hAnsi="仿宋" w:hint="eastAsia"/>
          <w:b/>
          <w:sz w:val="32"/>
          <w:szCs w:val="32"/>
        </w:rPr>
        <w:t>产品结构</w:t>
      </w:r>
    </w:p>
    <w:p w:rsidR="00C741BE" w:rsidRPr="00C741BE" w:rsidRDefault="00C741BE" w:rsidP="00C741BE">
      <w:pPr>
        <w:spacing w:before="24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741BE">
        <w:rPr>
          <w:rFonts w:ascii="仿宋" w:eastAsia="仿宋" w:hAnsi="仿宋" w:hint="eastAsia"/>
          <w:sz w:val="32"/>
          <w:szCs w:val="32"/>
        </w:rPr>
        <w:t>描述创新产品的结构设计，可以以交易结构图的形式展现。</w:t>
      </w:r>
    </w:p>
    <w:p w:rsidR="00C741BE" w:rsidRPr="00743227" w:rsidRDefault="003C601C" w:rsidP="00743227">
      <w:pPr>
        <w:spacing w:before="240"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6</w:t>
      </w:r>
      <w:r w:rsidR="00C741BE" w:rsidRPr="00743227">
        <w:rPr>
          <w:rFonts w:ascii="仿宋" w:eastAsia="仿宋" w:hAnsi="仿宋"/>
          <w:b/>
          <w:sz w:val="32"/>
          <w:szCs w:val="32"/>
        </w:rPr>
        <w:t>.</w:t>
      </w:r>
      <w:r w:rsidR="00C741BE" w:rsidRPr="00743227">
        <w:rPr>
          <w:rFonts w:ascii="仿宋" w:eastAsia="仿宋" w:hAnsi="仿宋" w:hint="eastAsia"/>
          <w:b/>
          <w:sz w:val="32"/>
          <w:szCs w:val="32"/>
        </w:rPr>
        <w:t>客户案例</w:t>
      </w:r>
    </w:p>
    <w:p w:rsidR="00C741BE" w:rsidRPr="00C741BE" w:rsidRDefault="00C741BE" w:rsidP="00C741BE">
      <w:pPr>
        <w:spacing w:before="24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C741BE">
        <w:rPr>
          <w:rFonts w:ascii="仿宋" w:eastAsia="仿宋" w:hAnsi="仿宋" w:hint="eastAsia"/>
          <w:sz w:val="32"/>
          <w:szCs w:val="32"/>
        </w:rPr>
        <w:t>主要介绍创新模式下企业的成功案例及重要意义。每个案例</w:t>
      </w:r>
      <w:r w:rsidRPr="00C741BE">
        <w:rPr>
          <w:rFonts w:ascii="仿宋" w:eastAsia="仿宋" w:hAnsi="仿宋"/>
          <w:sz w:val="32"/>
          <w:szCs w:val="32"/>
        </w:rPr>
        <w:t>200-300</w:t>
      </w:r>
      <w:r w:rsidRPr="00C741BE">
        <w:rPr>
          <w:rFonts w:ascii="仿宋" w:eastAsia="仿宋" w:hAnsi="仿宋" w:hint="eastAsia"/>
          <w:sz w:val="32"/>
          <w:szCs w:val="32"/>
        </w:rPr>
        <w:t>字左右。</w:t>
      </w:r>
    </w:p>
    <w:p w:rsidR="00C741BE" w:rsidRPr="00C741BE" w:rsidRDefault="00C741BE" w:rsidP="00C741BE">
      <w:pPr>
        <w:spacing w:before="24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C741BE" w:rsidRPr="00C741BE" w:rsidSect="00961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F45" w:rsidRDefault="006B4F45" w:rsidP="00A8485F">
      <w:r>
        <w:separator/>
      </w:r>
    </w:p>
  </w:endnote>
  <w:endnote w:type="continuationSeparator" w:id="0">
    <w:p w:rsidR="006B4F45" w:rsidRDefault="006B4F45" w:rsidP="00A84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F45" w:rsidRDefault="006B4F45" w:rsidP="00A8485F">
      <w:r>
        <w:separator/>
      </w:r>
    </w:p>
  </w:footnote>
  <w:footnote w:type="continuationSeparator" w:id="0">
    <w:p w:rsidR="006B4F45" w:rsidRDefault="006B4F45" w:rsidP="00A848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B2F"/>
    <w:multiLevelType w:val="hybridMultilevel"/>
    <w:tmpl w:val="F39ADA36"/>
    <w:lvl w:ilvl="0" w:tplc="EEA832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2585EDA"/>
    <w:multiLevelType w:val="hybridMultilevel"/>
    <w:tmpl w:val="82685A6E"/>
    <w:lvl w:ilvl="0" w:tplc="AF92242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13137060"/>
    <w:multiLevelType w:val="hybridMultilevel"/>
    <w:tmpl w:val="24146058"/>
    <w:lvl w:ilvl="0" w:tplc="A5D462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FA00BB"/>
    <w:multiLevelType w:val="hybridMultilevel"/>
    <w:tmpl w:val="5F0A6D5A"/>
    <w:lvl w:ilvl="0" w:tplc="B1105B06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38183F1B"/>
    <w:multiLevelType w:val="hybridMultilevel"/>
    <w:tmpl w:val="F6EA0EAA"/>
    <w:lvl w:ilvl="0" w:tplc="A7FA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06E7CF7"/>
    <w:multiLevelType w:val="hybridMultilevel"/>
    <w:tmpl w:val="AB22A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47776E1C"/>
    <w:multiLevelType w:val="hybridMultilevel"/>
    <w:tmpl w:val="F1BA00BC"/>
    <w:lvl w:ilvl="0" w:tplc="4AE20DF8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F174F4B"/>
    <w:multiLevelType w:val="hybridMultilevel"/>
    <w:tmpl w:val="3078CEE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36F6ECB"/>
    <w:multiLevelType w:val="hybridMultilevel"/>
    <w:tmpl w:val="AB22A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77F84132"/>
    <w:multiLevelType w:val="hybridMultilevel"/>
    <w:tmpl w:val="AB22A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794100B6"/>
    <w:multiLevelType w:val="hybridMultilevel"/>
    <w:tmpl w:val="EB281AD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10"/>
  </w:num>
  <w:num w:numId="8">
    <w:abstractNumId w:val="5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485F"/>
    <w:rsid w:val="00017F22"/>
    <w:rsid w:val="00024BA7"/>
    <w:rsid w:val="00032816"/>
    <w:rsid w:val="0004018F"/>
    <w:rsid w:val="000938D2"/>
    <w:rsid w:val="000E444B"/>
    <w:rsid w:val="000F5272"/>
    <w:rsid w:val="00137497"/>
    <w:rsid w:val="0014035C"/>
    <w:rsid w:val="00165330"/>
    <w:rsid w:val="001A15D9"/>
    <w:rsid w:val="001B31F4"/>
    <w:rsid w:val="001C2A22"/>
    <w:rsid w:val="001F2679"/>
    <w:rsid w:val="00262542"/>
    <w:rsid w:val="002714C4"/>
    <w:rsid w:val="002E281B"/>
    <w:rsid w:val="00307753"/>
    <w:rsid w:val="00332245"/>
    <w:rsid w:val="00383AD3"/>
    <w:rsid w:val="00393EB4"/>
    <w:rsid w:val="003C601C"/>
    <w:rsid w:val="003E3B6F"/>
    <w:rsid w:val="003E6975"/>
    <w:rsid w:val="003F5044"/>
    <w:rsid w:val="00414DF5"/>
    <w:rsid w:val="00447343"/>
    <w:rsid w:val="004542B4"/>
    <w:rsid w:val="00486857"/>
    <w:rsid w:val="004A318A"/>
    <w:rsid w:val="004A759E"/>
    <w:rsid w:val="004D29DA"/>
    <w:rsid w:val="004E3C9F"/>
    <w:rsid w:val="004F2AE2"/>
    <w:rsid w:val="00523234"/>
    <w:rsid w:val="00573BC6"/>
    <w:rsid w:val="005826E5"/>
    <w:rsid w:val="005E2C79"/>
    <w:rsid w:val="005E7F08"/>
    <w:rsid w:val="005F10B2"/>
    <w:rsid w:val="006101DE"/>
    <w:rsid w:val="006442EE"/>
    <w:rsid w:val="006447B5"/>
    <w:rsid w:val="006864FE"/>
    <w:rsid w:val="006A19A6"/>
    <w:rsid w:val="006B4F45"/>
    <w:rsid w:val="006C0BE8"/>
    <w:rsid w:val="00743227"/>
    <w:rsid w:val="007A0543"/>
    <w:rsid w:val="007B1ABA"/>
    <w:rsid w:val="007E07BA"/>
    <w:rsid w:val="00811D4F"/>
    <w:rsid w:val="008672D3"/>
    <w:rsid w:val="00897D51"/>
    <w:rsid w:val="008B6AB3"/>
    <w:rsid w:val="008F3D68"/>
    <w:rsid w:val="0093736D"/>
    <w:rsid w:val="00940CD8"/>
    <w:rsid w:val="009565D4"/>
    <w:rsid w:val="0096093E"/>
    <w:rsid w:val="00961761"/>
    <w:rsid w:val="009C736E"/>
    <w:rsid w:val="009D35A3"/>
    <w:rsid w:val="009E1A0C"/>
    <w:rsid w:val="009F2EA9"/>
    <w:rsid w:val="009F6930"/>
    <w:rsid w:val="00A35362"/>
    <w:rsid w:val="00A5558C"/>
    <w:rsid w:val="00A8485F"/>
    <w:rsid w:val="00AB5D9E"/>
    <w:rsid w:val="00AC0708"/>
    <w:rsid w:val="00AF24D8"/>
    <w:rsid w:val="00B36085"/>
    <w:rsid w:val="00B412BA"/>
    <w:rsid w:val="00B8354B"/>
    <w:rsid w:val="00BA0B66"/>
    <w:rsid w:val="00BB5E5D"/>
    <w:rsid w:val="00C2099A"/>
    <w:rsid w:val="00C22AD4"/>
    <w:rsid w:val="00C47F63"/>
    <w:rsid w:val="00C5639C"/>
    <w:rsid w:val="00C741BE"/>
    <w:rsid w:val="00CA1DA5"/>
    <w:rsid w:val="00CC1C5B"/>
    <w:rsid w:val="00CD03BA"/>
    <w:rsid w:val="00CE4692"/>
    <w:rsid w:val="00D06A35"/>
    <w:rsid w:val="00DB4960"/>
    <w:rsid w:val="00E24565"/>
    <w:rsid w:val="00E26732"/>
    <w:rsid w:val="00E518BC"/>
    <w:rsid w:val="00E65880"/>
    <w:rsid w:val="00EA13B5"/>
    <w:rsid w:val="00EA50B6"/>
    <w:rsid w:val="00EB6A00"/>
    <w:rsid w:val="00F14E30"/>
    <w:rsid w:val="00F376EC"/>
    <w:rsid w:val="00F8260F"/>
    <w:rsid w:val="00FA683D"/>
    <w:rsid w:val="00FE55DA"/>
    <w:rsid w:val="00FF2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4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48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4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485F"/>
    <w:rPr>
      <w:sz w:val="18"/>
      <w:szCs w:val="18"/>
    </w:rPr>
  </w:style>
  <w:style w:type="paragraph" w:styleId="a5">
    <w:name w:val="List Paragraph"/>
    <w:basedOn w:val="a"/>
    <w:uiPriority w:val="34"/>
    <w:qFormat/>
    <w:rsid w:val="00A8485F"/>
    <w:pPr>
      <w:ind w:firstLineChars="200" w:firstLine="420"/>
    </w:pPr>
  </w:style>
  <w:style w:type="paragraph" w:customStyle="1" w:styleId="Default">
    <w:name w:val="Default"/>
    <w:rsid w:val="00C741B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743AC-7552-4BD3-9E45-519E34EE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ly</cp:lastModifiedBy>
  <cp:revision>2</cp:revision>
  <cp:lastPrinted>2017-06-07T10:13:00Z</cp:lastPrinted>
  <dcterms:created xsi:type="dcterms:W3CDTF">2018-09-21T08:19:00Z</dcterms:created>
  <dcterms:modified xsi:type="dcterms:W3CDTF">2018-09-21T08:19:00Z</dcterms:modified>
</cp:coreProperties>
</file>