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670C" w:rsidRDefault="00AD34C1">
      <w:pPr>
        <w:spacing w:line="600" w:lineRule="exact"/>
        <w:ind w:firstLineChars="196" w:firstLine="866"/>
        <w:jc w:val="center"/>
        <w:rPr>
          <w:rFonts w:asciiTheme="majorEastAsia" w:eastAsiaTheme="majorEastAsia" w:hAnsiTheme="majorEastAsia" w:cs="Times New Roman"/>
          <w:b/>
          <w:bCs/>
          <w:color w:val="00000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sz w:val="44"/>
          <w:szCs w:val="44"/>
        </w:rPr>
        <w:t>附件一：参会须知</w:t>
      </w:r>
    </w:p>
    <w:p w:rsidR="003C670C" w:rsidRDefault="00AD34C1" w:rsidP="008D01DF">
      <w:pPr>
        <w:spacing w:beforeLines="50" w:before="156" w:afterLines="50" w:after="156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一、会议时间</w:t>
      </w:r>
    </w:p>
    <w:p w:rsidR="003C670C" w:rsidRDefault="00AD34C1" w:rsidP="008D01DF">
      <w:pPr>
        <w:spacing w:beforeLines="50" w:before="156" w:afterLines="50" w:after="156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201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9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年4月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17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—</w:t>
      </w:r>
      <w:r w:rsidR="00F3043E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9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日</w:t>
      </w:r>
    </w:p>
    <w:p w:rsidR="003C670C" w:rsidRDefault="00AD34C1" w:rsidP="008D01DF">
      <w:pPr>
        <w:spacing w:beforeLines="50" w:before="156" w:afterLines="50" w:after="156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二、会议地点</w:t>
      </w:r>
    </w:p>
    <w:p w:rsidR="003C670C" w:rsidRDefault="00AD34C1" w:rsidP="008D01DF">
      <w:pPr>
        <w:spacing w:beforeLines="50" w:before="156" w:afterLines="50" w:after="156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BB5299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天津于家堡洲际酒店会议中心</w:t>
      </w:r>
    </w:p>
    <w:p w:rsidR="003C670C" w:rsidRDefault="00AD34C1" w:rsidP="008D01DF">
      <w:pPr>
        <w:spacing w:beforeLines="50" w:before="156" w:afterLines="50" w:after="156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三、会议日程（拟）</w:t>
      </w:r>
    </w:p>
    <w:p w:rsidR="003C670C" w:rsidRDefault="00AD34C1" w:rsidP="008D01DF">
      <w:pPr>
        <w:spacing w:beforeLines="50" w:before="156" w:afterLines="50" w:after="156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4月</w:t>
      </w:r>
      <w:r w:rsidR="00F3043E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1</w:t>
      </w:r>
      <w:r w:rsidR="005503B7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7</w:t>
      </w: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日</w:t>
      </w:r>
      <w:r w:rsidR="00F3043E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（周</w:t>
      </w:r>
      <w:r w:rsidR="005503B7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三</w:t>
      </w:r>
      <w:r w:rsidR="00F3043E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）</w:t>
      </w:r>
    </w:p>
    <w:p w:rsidR="003C670C" w:rsidRDefault="00AD34C1" w:rsidP="008D01DF">
      <w:pPr>
        <w:spacing w:beforeLines="50" w:before="156" w:afterLines="50" w:after="156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1. 1</w:t>
      </w:r>
      <w:r w:rsidR="008D01DF">
        <w:rPr>
          <w:rFonts w:ascii="仿宋" w:eastAsia="仿宋" w:hAnsi="仿宋" w:cs="仿宋_GB2312" w:hint="eastAsia"/>
          <w:bCs/>
          <w:color w:val="000000"/>
          <w:sz w:val="28"/>
          <w:szCs w:val="28"/>
        </w:rPr>
        <w:t>8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:00--1</w:t>
      </w:r>
      <w:r w:rsidR="008D01DF">
        <w:rPr>
          <w:rFonts w:ascii="仿宋" w:eastAsia="仿宋" w:hAnsi="仿宋" w:cs="仿宋_GB2312" w:hint="eastAsia"/>
          <w:bCs/>
          <w:color w:val="000000"/>
          <w:sz w:val="28"/>
          <w:szCs w:val="28"/>
        </w:rPr>
        <w:t>9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:00  </w:t>
      </w:r>
      <w:r w:rsidR="008D01DF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交流酒会</w:t>
      </w:r>
    </w:p>
    <w:p w:rsidR="0026434D" w:rsidRPr="0026434D" w:rsidRDefault="00AD34C1" w:rsidP="008D01DF">
      <w:pPr>
        <w:spacing w:beforeLines="50" w:before="156" w:afterLines="50" w:after="156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2. 1</w:t>
      </w:r>
      <w:r w:rsidR="008D01DF">
        <w:rPr>
          <w:rFonts w:ascii="仿宋" w:eastAsia="仿宋" w:hAnsi="仿宋" w:cs="仿宋_GB2312" w:hint="eastAsia"/>
          <w:bCs/>
          <w:color w:val="000000"/>
          <w:sz w:val="28"/>
          <w:szCs w:val="28"/>
        </w:rPr>
        <w:t>9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8D01DF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 w:rsidR="004736F5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 w:rsidR="0026434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--1</w:t>
      </w:r>
      <w:r w:rsidR="008D01DF">
        <w:rPr>
          <w:rFonts w:ascii="仿宋" w:eastAsia="仿宋" w:hAnsi="仿宋" w:cs="仿宋_GB2312" w:hint="eastAsia"/>
          <w:bCs/>
          <w:color w:val="000000"/>
          <w:sz w:val="28"/>
          <w:szCs w:val="28"/>
        </w:rPr>
        <w:t>9</w:t>
      </w:r>
      <w:r w:rsidR="0026434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8D01DF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</w:t>
      </w:r>
      <w:r w:rsidR="0026434D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0  </w:t>
      </w:r>
      <w:r w:rsidR="008D01DF">
        <w:rPr>
          <w:rFonts w:ascii="仿宋" w:eastAsia="仿宋" w:hAnsi="仿宋" w:cs="仿宋_GB2312" w:hint="eastAsia"/>
          <w:bCs/>
          <w:color w:val="000000"/>
          <w:sz w:val="28"/>
          <w:szCs w:val="28"/>
        </w:rPr>
        <w:t>领导致辞</w:t>
      </w:r>
    </w:p>
    <w:p w:rsidR="003C670C" w:rsidRDefault="004736F5" w:rsidP="008D01DF">
      <w:pPr>
        <w:spacing w:beforeLines="50" w:before="156" w:afterLines="50" w:after="156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/>
          <w:bCs/>
          <w:color w:val="000000"/>
          <w:sz w:val="28"/>
          <w:szCs w:val="28"/>
        </w:rPr>
        <w:t>3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. 1</w:t>
      </w:r>
      <w:r w:rsidR="008D01DF">
        <w:rPr>
          <w:rFonts w:ascii="仿宋" w:eastAsia="仿宋" w:hAnsi="仿宋" w:cs="仿宋_GB2312" w:hint="eastAsia"/>
          <w:bCs/>
          <w:color w:val="000000"/>
          <w:sz w:val="28"/>
          <w:szCs w:val="28"/>
        </w:rPr>
        <w:t>9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8D01DF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0--</w:t>
      </w:r>
      <w:r w:rsidR="008D01DF">
        <w:rPr>
          <w:rFonts w:ascii="仿宋" w:eastAsia="仿宋" w:hAnsi="仿宋" w:cs="仿宋_GB2312" w:hint="eastAsia"/>
          <w:bCs/>
          <w:color w:val="000000"/>
          <w:sz w:val="28"/>
          <w:szCs w:val="28"/>
        </w:rPr>
        <w:t>20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:00  </w:t>
      </w:r>
      <w:r w:rsidR="008D01DF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专家演讲</w:t>
      </w:r>
    </w:p>
    <w:p w:rsidR="003C670C" w:rsidRDefault="004736F5" w:rsidP="008D01DF">
      <w:pPr>
        <w:spacing w:beforeLines="50" w:before="156" w:afterLines="50" w:after="156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/>
          <w:bCs/>
          <w:color w:val="000000"/>
          <w:sz w:val="28"/>
          <w:szCs w:val="28"/>
        </w:rPr>
        <w:t>4</w:t>
      </w:r>
      <w:r w:rsidR="008D01DF">
        <w:rPr>
          <w:rFonts w:ascii="仿宋" w:eastAsia="仿宋" w:hAnsi="仿宋" w:cs="仿宋_GB2312" w:hint="eastAsia"/>
          <w:bCs/>
          <w:color w:val="000000"/>
          <w:sz w:val="28"/>
          <w:szCs w:val="28"/>
        </w:rPr>
        <w:t>. 20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:00</w:t>
      </w:r>
      <w:r w:rsidR="008D01DF">
        <w:rPr>
          <w:rFonts w:ascii="仿宋" w:eastAsia="仿宋" w:hAnsi="仿宋" w:cs="仿宋_GB2312"/>
          <w:bCs/>
          <w:color w:val="000000"/>
          <w:sz w:val="28"/>
          <w:szCs w:val="28"/>
        </w:rPr>
        <w:t>—</w:t>
      </w:r>
      <w:r w:rsidR="008D01DF">
        <w:rPr>
          <w:rFonts w:ascii="仿宋" w:eastAsia="仿宋" w:hAnsi="仿宋" w:cs="仿宋_GB2312" w:hint="eastAsia"/>
          <w:bCs/>
          <w:color w:val="000000"/>
          <w:sz w:val="28"/>
          <w:szCs w:val="28"/>
        </w:rPr>
        <w:t>20:1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0  </w:t>
      </w:r>
      <w:r w:rsidR="008D01DF">
        <w:rPr>
          <w:rFonts w:ascii="仿宋" w:eastAsia="仿宋" w:hAnsi="仿宋" w:cs="仿宋_GB2312" w:hint="eastAsia"/>
          <w:bCs/>
          <w:color w:val="000000"/>
          <w:sz w:val="28"/>
          <w:szCs w:val="28"/>
        </w:rPr>
        <w:t>茶歇</w:t>
      </w:r>
    </w:p>
    <w:p w:rsidR="003C670C" w:rsidRDefault="004736F5" w:rsidP="008D01DF">
      <w:pPr>
        <w:spacing w:beforeLines="50" w:before="156" w:afterLines="50" w:after="156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/>
          <w:bCs/>
          <w:color w:val="000000"/>
          <w:sz w:val="28"/>
          <w:szCs w:val="28"/>
        </w:rPr>
        <w:t>5</w:t>
      </w:r>
      <w:r w:rsidR="008D01DF">
        <w:rPr>
          <w:rFonts w:ascii="仿宋" w:eastAsia="仿宋" w:hAnsi="仿宋" w:cs="仿宋_GB2312" w:hint="eastAsia"/>
          <w:bCs/>
          <w:color w:val="000000"/>
          <w:sz w:val="28"/>
          <w:szCs w:val="28"/>
        </w:rPr>
        <w:t>. 20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8D01DF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0--2</w:t>
      </w:r>
      <w:r w:rsidR="008D01DF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8D01DF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0  </w:t>
      </w:r>
      <w:r w:rsidR="008D01DF" w:rsidRPr="008D01DF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供应</w:t>
      </w:r>
      <w:proofErr w:type="gramStart"/>
      <w:r w:rsidR="008D01DF" w:rsidRPr="008D01DF">
        <w:rPr>
          <w:rFonts w:ascii="仿宋" w:eastAsia="仿宋" w:hAnsi="仿宋" w:cs="仿宋_GB2312" w:hint="eastAsia"/>
          <w:bCs/>
          <w:color w:val="000000"/>
          <w:sz w:val="28"/>
          <w:szCs w:val="28"/>
        </w:rPr>
        <w:t>链金融</w:t>
      </w:r>
      <w:proofErr w:type="gramEnd"/>
      <w:r w:rsidR="008D01DF" w:rsidRPr="008D01DF">
        <w:rPr>
          <w:rFonts w:ascii="仿宋" w:eastAsia="仿宋" w:hAnsi="仿宋" w:cs="仿宋_GB2312" w:hint="eastAsia"/>
          <w:bCs/>
          <w:color w:val="000000"/>
          <w:sz w:val="28"/>
          <w:szCs w:val="28"/>
        </w:rPr>
        <w:t>ABS项目发展趋势及案例解析</w:t>
      </w:r>
    </w:p>
    <w:p w:rsidR="003C670C" w:rsidRDefault="00AD34C1" w:rsidP="008D01DF">
      <w:pPr>
        <w:spacing w:beforeLines="50" w:before="156" w:afterLines="50" w:after="156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4月1</w:t>
      </w:r>
      <w:r w:rsidR="005503B7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8</w:t>
      </w: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日</w:t>
      </w:r>
      <w:r w:rsidR="00F3043E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（周</w:t>
      </w:r>
      <w:r w:rsidR="005503B7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四</w:t>
      </w:r>
      <w:r w:rsidR="00F3043E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）</w:t>
      </w:r>
    </w:p>
    <w:p w:rsidR="003C670C" w:rsidRDefault="00AD34C1" w:rsidP="008D01DF">
      <w:pPr>
        <w:spacing w:beforeLines="50" w:before="156" w:afterLines="50" w:after="156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1. 08:00--09:00  签到</w:t>
      </w:r>
    </w:p>
    <w:p w:rsidR="003C670C" w:rsidRDefault="00AD34C1" w:rsidP="008D01DF">
      <w:pPr>
        <w:spacing w:beforeLines="50" w:before="156" w:afterLines="50" w:after="156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2. 09:00--12: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3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0  商业保理专委会第</w:t>
      </w:r>
      <w:r w:rsidR="0080073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七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次（20</w:t>
      </w:r>
      <w:r w:rsidR="0080073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19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）工作会议</w:t>
      </w:r>
    </w:p>
    <w:p w:rsidR="003C670C" w:rsidRDefault="00AD34C1" w:rsidP="008D01DF">
      <w:pPr>
        <w:spacing w:beforeLines="50" w:before="156" w:afterLines="50" w:after="156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3. 12: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3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0--13:30  自助午餐</w:t>
      </w:r>
    </w:p>
    <w:p w:rsidR="003C670C" w:rsidRDefault="00AD34C1" w:rsidP="008D01DF">
      <w:pPr>
        <w:spacing w:beforeLines="50" w:before="156" w:afterLines="50" w:after="156" w:line="600" w:lineRule="exact"/>
        <w:ind w:leftChars="250" w:left="2905" w:hangingChars="850" w:hanging="238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4. 14:00--17:30  第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七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届（201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9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）中国商业</w:t>
      </w:r>
      <w:proofErr w:type="gramStart"/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保理行业</w:t>
      </w:r>
      <w:proofErr w:type="gramEnd"/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峰会开幕式暨第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六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届于家</w:t>
      </w:r>
      <w:proofErr w:type="gramStart"/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堡保理</w:t>
      </w:r>
      <w:proofErr w:type="gramEnd"/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论坛</w:t>
      </w:r>
    </w:p>
    <w:p w:rsidR="003C670C" w:rsidRDefault="00AD34C1" w:rsidP="008D01DF">
      <w:pPr>
        <w:spacing w:beforeLines="50" w:before="156" w:afterLines="50" w:after="156" w:line="600" w:lineRule="exact"/>
        <w:ind w:leftChars="250" w:left="2905" w:hangingChars="850" w:hanging="238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lastRenderedPageBreak/>
        <w:t>5. 18:00--2</w:t>
      </w:r>
      <w:r w:rsidR="003E541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3E541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3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0  第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四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届（201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9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）中国商业保理行业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创新案例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发布暨交流晚会</w:t>
      </w:r>
    </w:p>
    <w:p w:rsidR="003C670C" w:rsidRDefault="00AD34C1" w:rsidP="008D01DF">
      <w:pPr>
        <w:spacing w:beforeLines="50" w:before="156" w:afterLines="50" w:after="156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4月</w:t>
      </w:r>
      <w:r w:rsidR="00F3043E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1</w:t>
      </w:r>
      <w:r w:rsidR="005503B7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9</w:t>
      </w: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日</w:t>
      </w:r>
      <w:r w:rsidR="00F3043E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（周</w:t>
      </w:r>
      <w:r w:rsidR="005503B7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五</w:t>
      </w:r>
      <w:r w:rsidR="00F3043E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）</w:t>
      </w:r>
    </w:p>
    <w:p w:rsidR="003C670C" w:rsidRDefault="00AD34C1" w:rsidP="008D01DF">
      <w:pPr>
        <w:spacing w:beforeLines="50" w:before="156" w:afterLines="50" w:after="156" w:line="600" w:lineRule="exact"/>
        <w:ind w:leftChars="270" w:left="2975" w:hangingChars="860" w:hanging="2408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1. 0</w:t>
      </w:r>
      <w:r w:rsidR="004E082F">
        <w:rPr>
          <w:rFonts w:ascii="仿宋" w:eastAsia="仿宋" w:hAnsi="仿宋" w:cs="仿宋_GB2312" w:hint="eastAsia"/>
          <w:bCs/>
          <w:color w:val="000000"/>
          <w:sz w:val="28"/>
          <w:szCs w:val="28"/>
        </w:rPr>
        <w:t>9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4E082F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0--1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2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0  </w:t>
      </w:r>
      <w:r w:rsidR="0087389B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平行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论坛</w:t>
      </w:r>
      <w:proofErr w:type="gramStart"/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一</w:t>
      </w:r>
      <w:proofErr w:type="gramEnd"/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：</w:t>
      </w:r>
      <w:r w:rsidR="00B5210E" w:rsidRPr="00B5210E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应用场景</w:t>
      </w:r>
      <w:r w:rsidR="0087389B" w:rsidRP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——</w:t>
      </w:r>
      <w:r w:rsidR="0087389B">
        <w:rPr>
          <w:rFonts w:ascii="仿宋" w:eastAsia="仿宋" w:hAnsi="仿宋" w:cs="仿宋_GB2312" w:hint="eastAsia"/>
          <w:bCs/>
          <w:color w:val="000000"/>
          <w:sz w:val="28"/>
          <w:szCs w:val="28"/>
        </w:rPr>
        <w:t>有色金属、医药行业等</w:t>
      </w:r>
    </w:p>
    <w:p w:rsidR="005503B7" w:rsidRDefault="0087389B" w:rsidP="008D01DF">
      <w:pPr>
        <w:spacing w:beforeLines="50" w:before="156" w:afterLines="50" w:after="156" w:line="600" w:lineRule="exact"/>
        <w:ind w:leftChars="270" w:left="2975" w:hangingChars="860" w:hanging="2408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                 平行论坛</w:t>
      </w:r>
      <w:r>
        <w:rPr>
          <w:rFonts w:ascii="仿宋" w:eastAsia="仿宋" w:hAnsi="仿宋" w:cs="仿宋_GB2312"/>
          <w:bCs/>
          <w:color w:val="000000"/>
          <w:sz w:val="28"/>
          <w:szCs w:val="28"/>
        </w:rPr>
        <w:t>二：</w:t>
      </w:r>
      <w:r w:rsidR="005503B7" w:rsidRP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风险管理——</w:t>
      </w:r>
      <w:r w:rsidR="00B5210E" w:rsidRPr="00B5210E">
        <w:rPr>
          <w:rFonts w:ascii="仿宋" w:eastAsia="仿宋" w:hAnsi="仿宋" w:cs="仿宋_GB2312" w:hint="eastAsia"/>
          <w:bCs/>
          <w:color w:val="000000"/>
          <w:sz w:val="28"/>
          <w:szCs w:val="28"/>
        </w:rPr>
        <w:t>现状、</w:t>
      </w:r>
      <w:r w:rsidR="00B5210E" w:rsidRPr="00B5210E">
        <w:rPr>
          <w:rFonts w:ascii="仿宋" w:eastAsia="仿宋" w:hAnsi="仿宋" w:cs="仿宋_GB2312"/>
          <w:bCs/>
          <w:color w:val="000000"/>
          <w:sz w:val="28"/>
          <w:szCs w:val="28"/>
        </w:rPr>
        <w:t>短板与解决之道</w:t>
      </w:r>
    </w:p>
    <w:p w:rsidR="005503B7" w:rsidRPr="005503B7" w:rsidRDefault="0087389B" w:rsidP="008D01DF">
      <w:pPr>
        <w:spacing w:beforeLines="50" w:before="156" w:afterLines="50" w:after="156" w:line="600" w:lineRule="exact"/>
        <w:ind w:leftChars="1400" w:left="294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平行</w:t>
      </w:r>
      <w:r w:rsid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论坛三：</w:t>
      </w:r>
      <w:r w:rsidR="005503B7" w:rsidRPr="005503B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金融科技——</w:t>
      </w:r>
      <w:r w:rsidR="00B5210E" w:rsidRPr="00B5210E">
        <w:rPr>
          <w:rFonts w:ascii="仿宋" w:eastAsia="仿宋" w:hAnsi="仿宋" w:cs="仿宋_GB2312" w:hint="eastAsia"/>
          <w:bCs/>
          <w:color w:val="000000"/>
          <w:sz w:val="28"/>
          <w:szCs w:val="28"/>
        </w:rPr>
        <w:t>技术</w:t>
      </w:r>
      <w:r w:rsidR="00B5210E" w:rsidRPr="00B5210E">
        <w:rPr>
          <w:rFonts w:ascii="仿宋" w:eastAsia="仿宋" w:hAnsi="仿宋" w:cs="仿宋_GB2312"/>
          <w:bCs/>
          <w:color w:val="000000"/>
          <w:sz w:val="28"/>
          <w:szCs w:val="28"/>
        </w:rPr>
        <w:t>、</w:t>
      </w:r>
      <w:r w:rsidR="00B5210E" w:rsidRPr="00B5210E">
        <w:rPr>
          <w:rFonts w:ascii="仿宋" w:eastAsia="仿宋" w:hAnsi="仿宋" w:cs="仿宋_GB2312" w:hint="eastAsia"/>
          <w:bCs/>
          <w:color w:val="000000"/>
          <w:sz w:val="28"/>
          <w:szCs w:val="28"/>
        </w:rPr>
        <w:t>方式</w:t>
      </w:r>
      <w:r w:rsidR="00B5210E" w:rsidRPr="00B5210E">
        <w:rPr>
          <w:rFonts w:ascii="仿宋" w:eastAsia="仿宋" w:hAnsi="仿宋" w:cs="仿宋_GB2312"/>
          <w:bCs/>
          <w:color w:val="000000"/>
          <w:sz w:val="28"/>
          <w:szCs w:val="28"/>
        </w:rPr>
        <w:t>与</w:t>
      </w:r>
      <w:r w:rsidR="00B5210E" w:rsidRPr="00B5210E">
        <w:rPr>
          <w:rFonts w:ascii="仿宋" w:eastAsia="仿宋" w:hAnsi="仿宋" w:cs="仿宋_GB2312" w:hint="eastAsia"/>
          <w:bCs/>
          <w:color w:val="000000"/>
          <w:sz w:val="28"/>
          <w:szCs w:val="28"/>
        </w:rPr>
        <w:t>效果评估</w:t>
      </w:r>
    </w:p>
    <w:p w:rsidR="003C670C" w:rsidRDefault="00800734" w:rsidP="008D01DF">
      <w:pPr>
        <w:spacing w:beforeLines="50" w:before="156" w:afterLines="50" w:after="156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2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. 12:00--13:30  自助午餐</w:t>
      </w:r>
    </w:p>
    <w:p w:rsidR="003C670C" w:rsidRDefault="00800734" w:rsidP="008D01DF">
      <w:pPr>
        <w:spacing w:beforeLines="50" w:before="156" w:afterLines="50" w:after="156" w:line="600" w:lineRule="exact"/>
        <w:ind w:leftChars="250" w:left="2905" w:hangingChars="850" w:hanging="238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3.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 14:00--1</w:t>
      </w:r>
      <w:r w:rsidR="003E541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6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0D415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2</w:t>
      </w:r>
      <w:r w:rsidR="003E541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  </w:t>
      </w:r>
      <w:r w:rsidR="00EC45E3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主</w:t>
      </w:r>
      <w:r w:rsidRPr="0080073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论坛</w:t>
      </w:r>
      <w:r w:rsidR="00EC45E3">
        <w:rPr>
          <w:rFonts w:ascii="仿宋" w:eastAsia="仿宋" w:hAnsi="仿宋" w:cs="仿宋_GB2312" w:hint="eastAsia"/>
          <w:bCs/>
          <w:color w:val="000000"/>
          <w:sz w:val="28"/>
          <w:szCs w:val="28"/>
        </w:rPr>
        <w:t>：</w:t>
      </w:r>
      <w:bookmarkStart w:id="0" w:name="_GoBack"/>
      <w:bookmarkEnd w:id="0"/>
      <w:r w:rsidR="00B5210E" w:rsidRPr="00B5210E">
        <w:rPr>
          <w:rFonts w:ascii="仿宋" w:eastAsia="仿宋" w:hAnsi="仿宋" w:cs="仿宋_GB2312" w:hint="eastAsia"/>
          <w:bCs/>
          <w:color w:val="000000"/>
          <w:sz w:val="28"/>
          <w:szCs w:val="28"/>
        </w:rPr>
        <w:t>银商携手——优势</w:t>
      </w:r>
      <w:r w:rsidR="00B5210E" w:rsidRPr="00B5210E">
        <w:rPr>
          <w:rFonts w:ascii="仿宋" w:eastAsia="仿宋" w:hAnsi="仿宋" w:cs="仿宋_GB2312"/>
          <w:bCs/>
          <w:color w:val="000000"/>
          <w:sz w:val="28"/>
          <w:szCs w:val="28"/>
        </w:rPr>
        <w:t>、</w:t>
      </w:r>
      <w:r w:rsidR="00B5210E" w:rsidRPr="00B5210E">
        <w:rPr>
          <w:rFonts w:ascii="仿宋" w:eastAsia="仿宋" w:hAnsi="仿宋" w:cs="仿宋_GB2312" w:hint="eastAsia"/>
          <w:bCs/>
          <w:color w:val="000000"/>
          <w:sz w:val="28"/>
          <w:szCs w:val="28"/>
        </w:rPr>
        <w:t>挑战</w:t>
      </w:r>
      <w:r w:rsidR="00B5210E" w:rsidRPr="00B5210E">
        <w:rPr>
          <w:rFonts w:ascii="仿宋" w:eastAsia="仿宋" w:hAnsi="仿宋" w:cs="仿宋_GB2312"/>
          <w:bCs/>
          <w:color w:val="000000"/>
          <w:sz w:val="28"/>
          <w:szCs w:val="28"/>
        </w:rPr>
        <w:t>与</w:t>
      </w:r>
      <w:r w:rsidR="00B5210E" w:rsidRPr="00B5210E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可行方案</w:t>
      </w:r>
    </w:p>
    <w:p w:rsidR="003C670C" w:rsidRDefault="00800734" w:rsidP="008D01DF">
      <w:pPr>
        <w:spacing w:beforeLines="50" w:before="156" w:afterLines="50" w:after="156" w:line="600" w:lineRule="exact"/>
        <w:ind w:leftChars="250" w:left="2905" w:hangingChars="850" w:hanging="238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4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. </w:t>
      </w:r>
      <w:r w:rsidR="003E541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16:</w:t>
      </w:r>
      <w:r w:rsidR="000D415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2</w:t>
      </w:r>
      <w:r w:rsidR="003E541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--1</w:t>
      </w:r>
      <w:r w:rsidR="000D415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6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0D415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3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  第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七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届（201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9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）中国商业</w:t>
      </w:r>
      <w:proofErr w:type="gramStart"/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保理行业</w:t>
      </w:r>
      <w:proofErr w:type="gramEnd"/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峰会暨第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六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届于家</w:t>
      </w:r>
      <w:proofErr w:type="gramStart"/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堡保理</w:t>
      </w:r>
      <w:proofErr w:type="gramEnd"/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论坛闭幕式</w:t>
      </w:r>
      <w:r w:rsidR="00EC45E3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 </w:t>
      </w:r>
    </w:p>
    <w:p w:rsidR="003C670C" w:rsidRDefault="00AD34C1">
      <w:pPr>
        <w:overflowPunct w:val="0"/>
        <w:autoSpaceDE w:val="0"/>
        <w:autoSpaceDN w:val="0"/>
        <w:spacing w:line="600" w:lineRule="exact"/>
        <w:ind w:firstLineChars="200" w:firstLine="562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四、参会费用</w:t>
      </w:r>
    </w:p>
    <w:p w:rsidR="003C670C" w:rsidRDefault="00AD34C1">
      <w:pPr>
        <w:pStyle w:val="1"/>
        <w:autoSpaceDE w:val="0"/>
        <w:autoSpaceDN w:val="0"/>
        <w:spacing w:line="600" w:lineRule="exact"/>
        <w:ind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/>
          <w:sz w:val="28"/>
          <w:szCs w:val="28"/>
        </w:rPr>
        <w:t>1</w:t>
      </w:r>
      <w:r>
        <w:rPr>
          <w:rFonts w:ascii="仿宋" w:eastAsia="仿宋" w:hAnsi="仿宋" w:cs="仿宋_GB2312" w:hint="eastAsia"/>
          <w:sz w:val="28"/>
          <w:szCs w:val="28"/>
        </w:rPr>
        <w:t>.</w:t>
      </w:r>
      <w:r w:rsidR="005018AE">
        <w:rPr>
          <w:rFonts w:ascii="仿宋" w:eastAsia="仿宋" w:hAnsi="仿宋" w:cs="仿宋_GB2312" w:hint="eastAsia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sz w:val="28"/>
          <w:szCs w:val="28"/>
        </w:rPr>
        <w:t>专委会副主任单位享有3个免费参会名额，常务委员单位享有2个免费参会名额，普通会员单位享有1个免费参会名额。在天津经济技术开发区注册的商业保理企业每家享有1个免费名额。（注：以上名额不可叠加使用。）</w:t>
      </w:r>
    </w:p>
    <w:p w:rsidR="003C670C" w:rsidRDefault="00AD34C1">
      <w:pPr>
        <w:pStyle w:val="1"/>
        <w:autoSpaceDE w:val="0"/>
        <w:autoSpaceDN w:val="0"/>
        <w:spacing w:line="600" w:lineRule="exact"/>
        <w:ind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2.</w:t>
      </w:r>
      <w:r w:rsidR="005018AE">
        <w:rPr>
          <w:rFonts w:ascii="仿宋" w:eastAsia="仿宋" w:hAnsi="仿宋" w:cs="仿宋_GB2312" w:hint="eastAsia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sz w:val="28"/>
          <w:szCs w:val="28"/>
        </w:rPr>
        <w:t>其余参会人员每位收费2</w:t>
      </w:r>
      <w:r w:rsidR="0087389B">
        <w:rPr>
          <w:rFonts w:ascii="仿宋" w:eastAsia="仿宋" w:hAnsi="仿宋" w:cs="仿宋_GB2312"/>
          <w:sz w:val="28"/>
          <w:szCs w:val="28"/>
        </w:rPr>
        <w:t>8</w:t>
      </w:r>
      <w:r>
        <w:rPr>
          <w:rFonts w:ascii="仿宋" w:eastAsia="仿宋" w:hAnsi="仿宋" w:cs="仿宋_GB2312" w:hint="eastAsia"/>
          <w:sz w:val="28"/>
          <w:szCs w:val="28"/>
        </w:rPr>
        <w:t>00元（含参会费、餐费、《中国商业保理行业发展报告（201</w:t>
      </w:r>
      <w:r w:rsidR="009E4CC9">
        <w:rPr>
          <w:rFonts w:ascii="仿宋" w:eastAsia="仿宋" w:hAnsi="仿宋" w:cs="仿宋_GB2312" w:hint="eastAsia"/>
          <w:sz w:val="28"/>
          <w:szCs w:val="28"/>
        </w:rPr>
        <w:t>8</w:t>
      </w:r>
      <w:r>
        <w:rPr>
          <w:rFonts w:ascii="仿宋" w:eastAsia="仿宋" w:hAnsi="仿宋" w:cs="仿宋_GB2312" w:hint="eastAsia"/>
          <w:sz w:val="28"/>
          <w:szCs w:val="28"/>
        </w:rPr>
        <w:t>）》及会议资料费）。</w:t>
      </w:r>
    </w:p>
    <w:p w:rsidR="003C670C" w:rsidRDefault="00AD34C1">
      <w:pPr>
        <w:pStyle w:val="1"/>
        <w:autoSpaceDE w:val="0"/>
        <w:autoSpaceDN w:val="0"/>
        <w:spacing w:line="600" w:lineRule="exact"/>
        <w:ind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lastRenderedPageBreak/>
        <w:t>3.</w:t>
      </w:r>
      <w:r w:rsidR="005018AE">
        <w:rPr>
          <w:rFonts w:ascii="仿宋" w:eastAsia="仿宋" w:hAnsi="仿宋" w:cs="仿宋_GB2312" w:hint="eastAsia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sz w:val="28"/>
          <w:szCs w:val="28"/>
        </w:rPr>
        <w:t>参会人员交通、住宿费用自理，住宿费用在入住时直接交付酒店。</w:t>
      </w:r>
    </w:p>
    <w:p w:rsidR="003C670C" w:rsidRDefault="00AD34C1">
      <w:pPr>
        <w:pStyle w:val="1"/>
        <w:autoSpaceDE w:val="0"/>
        <w:autoSpaceDN w:val="0"/>
        <w:spacing w:line="600" w:lineRule="exact"/>
        <w:ind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4.</w:t>
      </w:r>
      <w:r w:rsidR="005018AE">
        <w:rPr>
          <w:rFonts w:ascii="仿宋" w:eastAsia="仿宋" w:hAnsi="仿宋" w:cs="仿宋_GB2312" w:hint="eastAsia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sz w:val="28"/>
          <w:szCs w:val="28"/>
        </w:rPr>
        <w:t>参会单位需缴费的，请务必在</w:t>
      </w:r>
      <w:r>
        <w:rPr>
          <w:rFonts w:ascii="仿宋" w:eastAsia="仿宋" w:hAnsi="仿宋" w:cs="仿宋_GB2312"/>
          <w:b/>
          <w:bCs/>
          <w:sz w:val="30"/>
          <w:szCs w:val="30"/>
        </w:rPr>
        <w:t>201</w:t>
      </w:r>
      <w:r w:rsidR="009E4CC9">
        <w:rPr>
          <w:rFonts w:ascii="仿宋" w:eastAsia="仿宋" w:hAnsi="仿宋" w:cs="仿宋_GB2312" w:hint="eastAsia"/>
          <w:b/>
          <w:bCs/>
          <w:sz w:val="30"/>
          <w:szCs w:val="30"/>
        </w:rPr>
        <w:t>9</w:t>
      </w:r>
      <w:r>
        <w:rPr>
          <w:rFonts w:ascii="仿宋" w:eastAsia="仿宋" w:hAnsi="仿宋" w:cs="仿宋_GB2312" w:hint="eastAsia"/>
          <w:b/>
          <w:bCs/>
          <w:sz w:val="30"/>
          <w:szCs w:val="30"/>
        </w:rPr>
        <w:t>年4月1</w:t>
      </w:r>
      <w:r w:rsidR="005018AE">
        <w:rPr>
          <w:rFonts w:ascii="仿宋" w:eastAsia="仿宋" w:hAnsi="仿宋" w:cs="仿宋_GB2312" w:hint="eastAsia"/>
          <w:b/>
          <w:bCs/>
          <w:sz w:val="30"/>
          <w:szCs w:val="30"/>
        </w:rPr>
        <w:t>2</w:t>
      </w:r>
      <w:r>
        <w:rPr>
          <w:rFonts w:ascii="仿宋" w:eastAsia="仿宋" w:hAnsi="仿宋" w:cs="仿宋_GB2312" w:hint="eastAsia"/>
          <w:b/>
          <w:bCs/>
          <w:sz w:val="30"/>
          <w:szCs w:val="30"/>
        </w:rPr>
        <w:t>日</w:t>
      </w:r>
      <w:r>
        <w:rPr>
          <w:rFonts w:ascii="仿宋" w:eastAsia="仿宋" w:hAnsi="仿宋" w:cs="仿宋_GB2312" w:hint="eastAsia"/>
          <w:sz w:val="28"/>
          <w:szCs w:val="28"/>
        </w:rPr>
        <w:t>前将应付的费用付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至会议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指定账户</w:t>
      </w:r>
      <w:r>
        <w:rPr>
          <w:rFonts w:ascii="仿宋" w:eastAsia="仿宋" w:hAnsi="仿宋" w:cs="仿宋_GB2312" w:hint="eastAsia"/>
          <w:sz w:val="30"/>
          <w:szCs w:val="30"/>
        </w:rPr>
        <w:t>：</w:t>
      </w:r>
    </w:p>
    <w:p w:rsidR="003C670C" w:rsidRDefault="00AD34C1" w:rsidP="008D01DF">
      <w:pPr>
        <w:widowControl/>
        <w:spacing w:beforeLines="30" w:before="93" w:line="600" w:lineRule="exact"/>
        <w:ind w:firstLineChars="198" w:firstLine="557"/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开户名：北京中贸远大信用管理有限公司</w:t>
      </w:r>
    </w:p>
    <w:p w:rsidR="003C670C" w:rsidRDefault="00AD34C1" w:rsidP="008D01DF">
      <w:pPr>
        <w:widowControl/>
        <w:spacing w:beforeLines="30" w:before="93" w:line="600" w:lineRule="exact"/>
        <w:ind w:firstLineChars="198" w:firstLine="557"/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开户银行：光大银行北京安定门支行</w:t>
      </w:r>
    </w:p>
    <w:p w:rsidR="003C670C" w:rsidRDefault="00AD34C1" w:rsidP="008D01DF">
      <w:pPr>
        <w:widowControl/>
        <w:spacing w:beforeLines="30" w:before="93" w:line="600" w:lineRule="exact"/>
        <w:ind w:firstLineChars="198" w:firstLine="557"/>
        <w:jc w:val="left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银行帐号：</w:t>
      </w:r>
      <w:r>
        <w:rPr>
          <w:rFonts w:ascii="仿宋" w:eastAsia="仿宋" w:hAnsi="仿宋" w:cs="仿宋_GB2312"/>
          <w:b/>
          <w:bCs/>
          <w:sz w:val="28"/>
          <w:szCs w:val="28"/>
        </w:rPr>
        <w:t>087511120100304113140</w:t>
      </w:r>
    </w:p>
    <w:p w:rsidR="003C670C" w:rsidRDefault="00AD34C1" w:rsidP="008D01DF">
      <w:pPr>
        <w:overflowPunct w:val="0"/>
        <w:autoSpaceDE w:val="0"/>
        <w:autoSpaceDN w:val="0"/>
        <w:spacing w:beforeLines="50" w:before="156" w:line="600" w:lineRule="exac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 xml:space="preserve">　　本次会议缴费发票统一开具，会议期间发放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（由个人代公司缴纳会议费的，请在汇款时备注一栏注明公司全称及参加行业峰会字样，以便开具发票）</w:t>
      </w:r>
      <w:r>
        <w:rPr>
          <w:rFonts w:ascii="仿宋" w:eastAsia="仿宋" w:hAnsi="仿宋" w:cs="仿宋_GB2312" w:hint="eastAsia"/>
          <w:sz w:val="28"/>
          <w:szCs w:val="28"/>
        </w:rPr>
        <w:t>。</w:t>
      </w:r>
    </w:p>
    <w:p w:rsidR="003C670C" w:rsidRDefault="00AD34C1" w:rsidP="008D01DF">
      <w:pPr>
        <w:spacing w:beforeLines="50" w:before="156" w:afterLines="50" w:after="156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五、会务说明</w:t>
      </w:r>
    </w:p>
    <w:p w:rsidR="003C670C" w:rsidRDefault="00AD34C1" w:rsidP="008D01DF">
      <w:pPr>
        <w:spacing w:beforeLines="50" w:before="156" w:afterLines="50" w:after="156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1.</w:t>
      </w:r>
      <w:r w:rsidR="005018AE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sz w:val="28"/>
          <w:szCs w:val="28"/>
        </w:rPr>
        <w:t>从即日起至</w:t>
      </w:r>
      <w:r>
        <w:rPr>
          <w:rFonts w:ascii="仿宋" w:eastAsia="仿宋" w:hAnsi="仿宋" w:cs="仿宋_GB2312"/>
          <w:sz w:val="28"/>
          <w:szCs w:val="28"/>
        </w:rPr>
        <w:t>201</w:t>
      </w:r>
      <w:r w:rsidR="009E4CC9">
        <w:rPr>
          <w:rFonts w:ascii="仿宋" w:eastAsia="仿宋" w:hAnsi="仿宋" w:cs="仿宋_GB2312" w:hint="eastAsia"/>
          <w:sz w:val="28"/>
          <w:szCs w:val="28"/>
        </w:rPr>
        <w:t>9</w:t>
      </w:r>
      <w:r>
        <w:rPr>
          <w:rFonts w:ascii="仿宋" w:eastAsia="仿宋" w:hAnsi="仿宋" w:cs="仿宋_GB2312" w:hint="eastAsia"/>
          <w:sz w:val="28"/>
          <w:szCs w:val="28"/>
        </w:rPr>
        <w:t>年4月</w:t>
      </w:r>
      <w:r w:rsidR="005018AE">
        <w:rPr>
          <w:rFonts w:ascii="仿宋" w:eastAsia="仿宋" w:hAnsi="仿宋" w:cs="仿宋_GB2312" w:hint="eastAsia"/>
          <w:sz w:val="28"/>
          <w:szCs w:val="28"/>
        </w:rPr>
        <w:t>12</w:t>
      </w:r>
      <w:r>
        <w:rPr>
          <w:rFonts w:ascii="仿宋" w:eastAsia="仿宋" w:hAnsi="仿宋" w:cs="仿宋_GB2312" w:hint="eastAsia"/>
          <w:sz w:val="28"/>
          <w:szCs w:val="28"/>
        </w:rPr>
        <w:t>日期间接受报名。</w:t>
      </w:r>
    </w:p>
    <w:p w:rsidR="003C670C" w:rsidRDefault="00AD34C1">
      <w:pPr>
        <w:overflowPunct w:val="0"/>
        <w:autoSpaceDE w:val="0"/>
        <w:autoSpaceDN w:val="0"/>
        <w:spacing w:line="600" w:lineRule="exact"/>
        <w:ind w:firstLineChars="200" w:firstLine="560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2.</w:t>
      </w:r>
      <w:r w:rsidR="005018AE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201</w:t>
      </w:r>
      <w:r w:rsidR="009E4CC9">
        <w:rPr>
          <w:rFonts w:ascii="仿宋" w:eastAsia="仿宋" w:hAnsi="仿宋" w:cs="仿宋_GB2312" w:hint="eastAsia"/>
          <w:bCs/>
          <w:color w:val="000000"/>
          <w:sz w:val="28"/>
          <w:szCs w:val="28"/>
        </w:rPr>
        <w:t>9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年</w:t>
      </w:r>
      <w:r w:rsidR="005018AE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4月1</w:t>
      </w:r>
      <w:r w:rsidR="009E4CC9">
        <w:rPr>
          <w:rFonts w:ascii="仿宋" w:eastAsia="仿宋" w:hAnsi="仿宋" w:cs="仿宋_GB2312" w:hint="eastAsia"/>
          <w:color w:val="000000"/>
          <w:sz w:val="28"/>
          <w:szCs w:val="28"/>
        </w:rPr>
        <w:t>8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日上午为商业保理专委会第</w:t>
      </w:r>
      <w:r w:rsidR="005018AE">
        <w:rPr>
          <w:rFonts w:ascii="仿宋" w:eastAsia="仿宋" w:hAnsi="仿宋" w:cs="仿宋_GB2312" w:hint="eastAsia"/>
          <w:color w:val="000000"/>
          <w:sz w:val="28"/>
          <w:szCs w:val="28"/>
        </w:rPr>
        <w:t>七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次工作会议，请各会员单位务必委派一名代表参会。参加工作会议的非会员单位可列席旁听。</w:t>
      </w:r>
    </w:p>
    <w:p w:rsidR="003C670C" w:rsidRPr="00E04A07" w:rsidRDefault="00AD34C1" w:rsidP="005018AE">
      <w:pPr>
        <w:overflowPunct w:val="0"/>
        <w:autoSpaceDE w:val="0"/>
        <w:autoSpaceDN w:val="0"/>
        <w:spacing w:line="600" w:lineRule="exact"/>
        <w:ind w:firstLineChars="200" w:firstLine="560"/>
        <w:rPr>
          <w:rFonts w:ascii="仿宋" w:eastAsia="仿宋" w:hAnsi="仿宋" w:cs="仿宋_GB2312"/>
          <w:b/>
          <w:color w:val="000000"/>
          <w:sz w:val="28"/>
          <w:szCs w:val="28"/>
        </w:rPr>
      </w:pPr>
      <w:r w:rsidRPr="005018AE">
        <w:rPr>
          <w:rFonts w:ascii="仿宋" w:eastAsia="仿宋" w:hAnsi="仿宋" w:cs="仿宋_GB2312" w:hint="eastAsia"/>
          <w:color w:val="000000"/>
          <w:sz w:val="28"/>
          <w:szCs w:val="28"/>
        </w:rPr>
        <w:t>3.本次会议推荐酒店</w:t>
      </w:r>
      <w:r w:rsidR="00087514" w:rsidRPr="005018AE">
        <w:rPr>
          <w:rFonts w:ascii="仿宋" w:eastAsia="仿宋" w:hAnsi="仿宋" w:cs="仿宋_GB2312" w:hint="eastAsia"/>
          <w:color w:val="000000"/>
          <w:sz w:val="28"/>
          <w:szCs w:val="28"/>
        </w:rPr>
        <w:t>如下</w:t>
      </w:r>
      <w:r w:rsidR="00D31AB2" w:rsidRPr="005018AE">
        <w:rPr>
          <w:rFonts w:ascii="仿宋" w:eastAsia="仿宋" w:hAnsi="仿宋" w:cs="仿宋_GB2312" w:hint="eastAsia"/>
          <w:color w:val="000000"/>
          <w:sz w:val="28"/>
          <w:szCs w:val="28"/>
        </w:rPr>
        <w:t>，请参会代表</w:t>
      </w:r>
      <w:r w:rsidR="00D31AB2" w:rsidRPr="005018AE">
        <w:rPr>
          <w:rFonts w:ascii="仿宋" w:eastAsia="仿宋" w:hAnsi="仿宋" w:cs="仿宋_GB2312" w:hint="eastAsia"/>
          <w:b/>
          <w:color w:val="000000"/>
          <w:sz w:val="28"/>
          <w:szCs w:val="28"/>
        </w:rPr>
        <w:t>自行预定。</w:t>
      </w:r>
      <w:r w:rsidR="00087514" w:rsidRPr="005018AE">
        <w:rPr>
          <w:rFonts w:ascii="仿宋" w:eastAsia="仿宋" w:hAnsi="仿宋" w:cs="仿宋_GB2312"/>
          <w:color w:val="000000"/>
          <w:sz w:val="28"/>
          <w:szCs w:val="28"/>
        </w:rPr>
        <w:br/>
      </w:r>
      <w:r w:rsidR="00087514">
        <w:rPr>
          <w:rFonts w:ascii="仿宋" w:eastAsia="仿宋" w:hAnsi="仿宋" w:cs="仿宋_GB2312" w:hint="eastAsia"/>
          <w:color w:val="000000"/>
          <w:sz w:val="28"/>
          <w:szCs w:val="28"/>
        </w:rPr>
        <w:t xml:space="preserve">    （1）</w:t>
      </w:r>
      <w:r w:rsidRPr="00F66DF9">
        <w:rPr>
          <w:rFonts w:ascii="仿宋" w:eastAsia="仿宋" w:hAnsi="仿宋" w:cs="仿宋_GB2312" w:hint="eastAsia"/>
          <w:b/>
          <w:color w:val="000000"/>
          <w:sz w:val="28"/>
          <w:szCs w:val="28"/>
        </w:rPr>
        <w:t>天津</w:t>
      </w:r>
      <w:r w:rsidR="00087514" w:rsidRPr="00F66DF9">
        <w:rPr>
          <w:rFonts w:ascii="仿宋" w:eastAsia="仿宋" w:hAnsi="仿宋" w:cs="仿宋_GB2312" w:hint="eastAsia"/>
          <w:b/>
          <w:color w:val="000000"/>
          <w:sz w:val="28"/>
          <w:szCs w:val="28"/>
        </w:rPr>
        <w:t>于家堡</w:t>
      </w:r>
      <w:r w:rsidRPr="00F66DF9">
        <w:rPr>
          <w:rFonts w:ascii="仿宋" w:eastAsia="仿宋" w:hAnsi="仿宋" w:cs="仿宋_GB2312" w:hint="eastAsia"/>
          <w:b/>
          <w:color w:val="000000"/>
          <w:sz w:val="28"/>
          <w:szCs w:val="28"/>
        </w:rPr>
        <w:t>洲际酒店</w:t>
      </w:r>
      <w:r w:rsidR="00F66DF9">
        <w:rPr>
          <w:rFonts w:ascii="仿宋" w:eastAsia="仿宋" w:hAnsi="仿宋" w:cs="仿宋_GB2312" w:hint="eastAsia"/>
          <w:b/>
          <w:color w:val="000000"/>
          <w:sz w:val="28"/>
          <w:szCs w:val="28"/>
        </w:rPr>
        <w:t>及行政公寓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，协议价格为：</w:t>
      </w:r>
      <w:r w:rsidR="00087514">
        <w:rPr>
          <w:rFonts w:ascii="仿宋" w:eastAsia="仿宋" w:hAnsi="仿宋" w:cs="仿宋_GB2312" w:hint="eastAsia"/>
          <w:color w:val="000000"/>
          <w:sz w:val="28"/>
          <w:szCs w:val="28"/>
        </w:rPr>
        <w:t>大床及</w:t>
      </w:r>
      <w:proofErr w:type="gramStart"/>
      <w:r w:rsidR="00087514">
        <w:rPr>
          <w:rFonts w:ascii="仿宋" w:eastAsia="仿宋" w:hAnsi="仿宋" w:cs="仿宋_GB2312" w:hint="eastAsia"/>
          <w:color w:val="000000"/>
          <w:sz w:val="28"/>
          <w:szCs w:val="28"/>
        </w:rPr>
        <w:t>双床房</w:t>
      </w:r>
      <w:r w:rsidR="00144E8B">
        <w:rPr>
          <w:rFonts w:ascii="仿宋" w:eastAsia="仿宋" w:hAnsi="仿宋" w:cs="仿宋_GB2312" w:hint="eastAsia"/>
          <w:color w:val="000000"/>
          <w:sz w:val="28"/>
          <w:szCs w:val="28"/>
        </w:rPr>
        <w:t>均为</w:t>
      </w:r>
      <w:proofErr w:type="gramEnd"/>
      <w:r w:rsidRPr="00087514">
        <w:rPr>
          <w:rFonts w:ascii="仿宋" w:eastAsia="仿宋" w:hAnsi="仿宋" w:cs="仿宋_GB2312" w:hint="eastAsia"/>
          <w:color w:val="000000"/>
          <w:sz w:val="28"/>
          <w:szCs w:val="28"/>
        </w:rPr>
        <w:t>7</w:t>
      </w:r>
      <w:r w:rsidR="00E21DB4" w:rsidRPr="00087514">
        <w:rPr>
          <w:rFonts w:ascii="仿宋" w:eastAsia="仿宋" w:hAnsi="仿宋" w:cs="仿宋_GB2312" w:hint="eastAsia"/>
          <w:color w:val="000000"/>
          <w:sz w:val="28"/>
          <w:szCs w:val="28"/>
        </w:rPr>
        <w:t>5</w:t>
      </w:r>
      <w:r w:rsidRPr="00087514">
        <w:rPr>
          <w:rFonts w:ascii="仿宋" w:eastAsia="仿宋" w:hAnsi="仿宋" w:cs="仿宋_GB2312" w:hint="eastAsia"/>
          <w:color w:val="000000"/>
          <w:sz w:val="28"/>
          <w:szCs w:val="28"/>
        </w:rPr>
        <w:t>0元/天/间（含双人早餐</w:t>
      </w:r>
      <w:r w:rsidR="00087514">
        <w:rPr>
          <w:rFonts w:ascii="仿宋" w:eastAsia="仿宋" w:hAnsi="仿宋" w:cs="仿宋_GB2312" w:hint="eastAsia"/>
          <w:color w:val="000000"/>
          <w:sz w:val="28"/>
          <w:szCs w:val="28"/>
        </w:rPr>
        <w:t>，具体价格以预定为准</w:t>
      </w:r>
      <w:r w:rsidRPr="00087514">
        <w:rPr>
          <w:rFonts w:ascii="仿宋" w:eastAsia="仿宋" w:hAnsi="仿宋" w:cs="仿宋_GB2312" w:hint="eastAsia"/>
          <w:color w:val="000000"/>
          <w:sz w:val="28"/>
          <w:szCs w:val="28"/>
        </w:rPr>
        <w:t>）。</w:t>
      </w:r>
    </w:p>
    <w:p w:rsidR="00062222" w:rsidRPr="00400A3A" w:rsidRDefault="005018AE">
      <w:pPr>
        <w:overflowPunct w:val="0"/>
        <w:autoSpaceDE w:val="0"/>
        <w:autoSpaceDN w:val="0"/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400A3A">
        <w:rPr>
          <w:rFonts w:ascii="仿宋" w:eastAsia="仿宋" w:hAnsi="仿宋" w:cs="仿宋_GB2312" w:hint="eastAsia"/>
          <w:sz w:val="28"/>
          <w:szCs w:val="28"/>
        </w:rPr>
        <w:t>预定电话</w:t>
      </w:r>
      <w:r w:rsidR="00AD34C1" w:rsidRPr="00400A3A">
        <w:rPr>
          <w:rFonts w:ascii="仿宋" w:eastAsia="仿宋" w:hAnsi="仿宋" w:cs="仿宋_GB2312" w:hint="eastAsia"/>
          <w:sz w:val="28"/>
          <w:szCs w:val="28"/>
        </w:rPr>
        <w:t>：</w:t>
      </w:r>
      <w:r w:rsidRPr="00400A3A">
        <w:rPr>
          <w:rFonts w:ascii="仿宋" w:eastAsia="仿宋" w:hAnsi="仿宋" w:cs="仿宋_GB2312" w:hint="eastAsia"/>
          <w:sz w:val="28"/>
          <w:szCs w:val="28"/>
        </w:rPr>
        <w:t>022-5986 8888转预订部</w:t>
      </w:r>
      <w:r w:rsidR="00E41B84" w:rsidRPr="00400A3A">
        <w:rPr>
          <w:rFonts w:ascii="仿宋" w:eastAsia="仿宋" w:hAnsi="仿宋" w:cs="仿宋_GB2312" w:hint="eastAsia"/>
          <w:sz w:val="28"/>
          <w:szCs w:val="28"/>
        </w:rPr>
        <w:t>（</w:t>
      </w:r>
      <w:r w:rsidR="00400A3A" w:rsidRPr="00400A3A">
        <w:rPr>
          <w:rFonts w:ascii="仿宋" w:eastAsia="仿宋" w:hAnsi="仿宋" w:cs="仿宋_GB2312" w:hint="eastAsia"/>
          <w:sz w:val="28"/>
          <w:szCs w:val="28"/>
        </w:rPr>
        <w:t>预定时间：8:30-17:30）</w:t>
      </w:r>
    </w:p>
    <w:p w:rsidR="005018AE" w:rsidRDefault="005018AE">
      <w:pPr>
        <w:overflowPunct w:val="0"/>
        <w:autoSpaceDE w:val="0"/>
        <w:autoSpaceDN w:val="0"/>
        <w:spacing w:line="600" w:lineRule="exact"/>
        <w:ind w:firstLineChars="200" w:firstLine="560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（2）</w:t>
      </w:r>
      <w:r w:rsidRPr="00400A3A">
        <w:rPr>
          <w:rFonts w:ascii="仿宋" w:eastAsia="仿宋" w:hAnsi="仿宋" w:cs="仿宋_GB2312" w:hint="eastAsia"/>
          <w:b/>
          <w:color w:val="000000"/>
          <w:sz w:val="28"/>
          <w:szCs w:val="28"/>
        </w:rPr>
        <w:t>天津万丽泰达酒店，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距离会议中心约</w:t>
      </w:r>
      <w:r w:rsidR="00400A3A">
        <w:rPr>
          <w:rFonts w:ascii="仿宋" w:eastAsia="仿宋" w:hAnsi="仿宋" w:cs="仿宋_GB2312" w:hint="eastAsia"/>
          <w:color w:val="000000"/>
          <w:sz w:val="28"/>
          <w:szCs w:val="28"/>
        </w:rPr>
        <w:t>4.4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公里，协议价格为：大床及</w:t>
      </w:r>
      <w:proofErr w:type="gramStart"/>
      <w:r>
        <w:rPr>
          <w:rFonts w:ascii="仿宋" w:eastAsia="仿宋" w:hAnsi="仿宋" w:cs="仿宋_GB2312" w:hint="eastAsia"/>
          <w:color w:val="000000"/>
          <w:sz w:val="28"/>
          <w:szCs w:val="28"/>
        </w:rPr>
        <w:t>双床房均为</w:t>
      </w:r>
      <w:proofErr w:type="gramEnd"/>
      <w:r w:rsidR="00764C52">
        <w:rPr>
          <w:rFonts w:ascii="仿宋" w:eastAsia="仿宋" w:hAnsi="仿宋" w:cs="仿宋_GB2312" w:hint="eastAsia"/>
          <w:color w:val="000000"/>
          <w:sz w:val="28"/>
          <w:szCs w:val="28"/>
        </w:rPr>
        <w:t>6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00元/天/间（含双人早餐）。</w:t>
      </w:r>
    </w:p>
    <w:p w:rsidR="00400A3A" w:rsidRDefault="00400A3A">
      <w:pPr>
        <w:overflowPunct w:val="0"/>
        <w:autoSpaceDE w:val="0"/>
        <w:autoSpaceDN w:val="0"/>
        <w:spacing w:line="600" w:lineRule="exact"/>
        <w:ind w:firstLineChars="200" w:firstLine="560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lastRenderedPageBreak/>
        <w:t>预定电话：18622106016（销售经理：</w:t>
      </w:r>
      <w:r w:rsidR="00CD0B0A">
        <w:rPr>
          <w:rFonts w:ascii="仿宋" w:eastAsia="仿宋" w:hAnsi="仿宋" w:cs="仿宋_GB2312" w:hint="eastAsia"/>
          <w:color w:val="000000"/>
          <w:sz w:val="28"/>
          <w:szCs w:val="28"/>
        </w:rPr>
        <w:t>王</w:t>
      </w:r>
      <w:r w:rsidR="00C337EA">
        <w:rPr>
          <w:rFonts w:ascii="仿宋" w:eastAsia="仿宋" w:hAnsi="仿宋" w:cs="仿宋_GB2312" w:hint="eastAsia"/>
          <w:color w:val="000000"/>
          <w:sz w:val="28"/>
          <w:szCs w:val="28"/>
        </w:rPr>
        <w:t>经理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）。</w:t>
      </w:r>
    </w:p>
    <w:p w:rsidR="00062222" w:rsidRDefault="00087514">
      <w:pPr>
        <w:overflowPunct w:val="0"/>
        <w:autoSpaceDE w:val="0"/>
        <w:autoSpaceDN w:val="0"/>
        <w:spacing w:line="600" w:lineRule="exact"/>
        <w:ind w:firstLineChars="200" w:firstLine="560"/>
        <w:rPr>
          <w:rFonts w:ascii="仿宋" w:eastAsia="仿宋" w:hAnsi="仿宋" w:cs="仿宋_GB2312"/>
          <w:color w:val="000000"/>
          <w:sz w:val="28"/>
          <w:szCs w:val="28"/>
        </w:rPr>
      </w:pPr>
      <w:r w:rsidRPr="00D322BC">
        <w:rPr>
          <w:rFonts w:ascii="仿宋" w:eastAsia="仿宋" w:hAnsi="仿宋" w:cs="仿宋_GB2312" w:hint="eastAsia"/>
          <w:color w:val="000000"/>
          <w:sz w:val="28"/>
          <w:szCs w:val="28"/>
        </w:rPr>
        <w:t>（</w:t>
      </w:r>
      <w:r w:rsidR="005018AE">
        <w:rPr>
          <w:rFonts w:ascii="仿宋" w:eastAsia="仿宋" w:hAnsi="仿宋" w:cs="仿宋_GB2312" w:hint="eastAsia"/>
          <w:color w:val="000000"/>
          <w:sz w:val="28"/>
          <w:szCs w:val="28"/>
        </w:rPr>
        <w:t>3</w:t>
      </w:r>
      <w:r w:rsidRPr="00D322BC">
        <w:rPr>
          <w:rFonts w:ascii="仿宋" w:eastAsia="仿宋" w:hAnsi="仿宋" w:cs="仿宋_GB2312" w:hint="eastAsia"/>
          <w:color w:val="000000"/>
          <w:sz w:val="28"/>
          <w:szCs w:val="28"/>
        </w:rPr>
        <w:t>）</w:t>
      </w:r>
      <w:r w:rsidR="00AD34C1">
        <w:rPr>
          <w:rFonts w:ascii="仿宋" w:eastAsia="仿宋" w:hAnsi="仿宋" w:cs="仿宋_GB2312" w:hint="eastAsia"/>
          <w:b/>
          <w:color w:val="000000"/>
          <w:sz w:val="28"/>
          <w:szCs w:val="28"/>
        </w:rPr>
        <w:t>天津瑞湾开元大酒店</w:t>
      </w:r>
      <w:r w:rsidR="00AD34C1">
        <w:rPr>
          <w:rFonts w:ascii="仿宋" w:eastAsia="仿宋" w:hAnsi="仿宋" w:cs="仿宋_GB2312" w:hint="eastAsia"/>
          <w:color w:val="000000"/>
          <w:sz w:val="28"/>
          <w:szCs w:val="28"/>
        </w:rPr>
        <w:t>，距离会议中心约2.5公里，协议价格为：大床及</w:t>
      </w:r>
      <w:proofErr w:type="gramStart"/>
      <w:r w:rsidR="00AD34C1">
        <w:rPr>
          <w:rFonts w:ascii="仿宋" w:eastAsia="仿宋" w:hAnsi="仿宋" w:cs="仿宋_GB2312" w:hint="eastAsia"/>
          <w:color w:val="000000"/>
          <w:sz w:val="28"/>
          <w:szCs w:val="28"/>
        </w:rPr>
        <w:t>双床房均为</w:t>
      </w:r>
      <w:proofErr w:type="gramEnd"/>
      <w:r w:rsidR="00AD34C1">
        <w:rPr>
          <w:rFonts w:ascii="仿宋" w:eastAsia="仿宋" w:hAnsi="仿宋" w:cs="仿宋_GB2312" w:hint="eastAsia"/>
          <w:color w:val="000000"/>
          <w:sz w:val="28"/>
          <w:szCs w:val="28"/>
        </w:rPr>
        <w:t>4</w:t>
      </w:r>
      <w:r w:rsidR="00400A3A">
        <w:rPr>
          <w:rFonts w:ascii="仿宋" w:eastAsia="仿宋" w:hAnsi="仿宋" w:cs="仿宋_GB2312" w:hint="eastAsia"/>
          <w:color w:val="000000"/>
          <w:sz w:val="28"/>
          <w:szCs w:val="28"/>
        </w:rPr>
        <w:t>5</w:t>
      </w:r>
      <w:r w:rsidR="00AD34C1">
        <w:rPr>
          <w:rFonts w:ascii="仿宋" w:eastAsia="仿宋" w:hAnsi="仿宋" w:cs="仿宋_GB2312" w:hint="eastAsia"/>
          <w:color w:val="000000"/>
          <w:sz w:val="28"/>
          <w:szCs w:val="28"/>
        </w:rPr>
        <w:t>0元/天/间（含双人早餐）。</w:t>
      </w:r>
    </w:p>
    <w:p w:rsidR="00062222" w:rsidRDefault="00AD34C1">
      <w:pPr>
        <w:overflowPunct w:val="0"/>
        <w:autoSpaceDE w:val="0"/>
        <w:autoSpaceDN w:val="0"/>
        <w:spacing w:line="600" w:lineRule="exact"/>
        <w:ind w:firstLineChars="200" w:firstLine="560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预订电话：13821378055</w:t>
      </w:r>
      <w:r w:rsidR="00C966E4">
        <w:rPr>
          <w:rFonts w:ascii="仿宋" w:eastAsia="仿宋" w:hAnsi="仿宋" w:cs="仿宋_GB2312" w:hint="eastAsia"/>
          <w:color w:val="000000"/>
          <w:sz w:val="28"/>
          <w:szCs w:val="28"/>
        </w:rPr>
        <w:t>/022-25780001、7007</w:t>
      </w:r>
      <w:r w:rsidR="00400A3A">
        <w:rPr>
          <w:rFonts w:ascii="仿宋" w:eastAsia="仿宋" w:hAnsi="仿宋" w:cs="仿宋_GB2312" w:hint="eastAsia"/>
          <w:color w:val="000000"/>
          <w:sz w:val="28"/>
          <w:szCs w:val="28"/>
        </w:rPr>
        <w:t>（销售经理：李勋）</w:t>
      </w:r>
      <w:r w:rsidRPr="00087514">
        <w:rPr>
          <w:rFonts w:ascii="仿宋" w:eastAsia="仿宋" w:hAnsi="仿宋" w:cs="仿宋_GB2312" w:hint="eastAsia"/>
          <w:color w:val="000000"/>
          <w:sz w:val="28"/>
          <w:szCs w:val="28"/>
        </w:rPr>
        <w:t>。</w:t>
      </w:r>
    </w:p>
    <w:p w:rsidR="009139C8" w:rsidRDefault="009139C8">
      <w:pPr>
        <w:overflowPunct w:val="0"/>
        <w:autoSpaceDE w:val="0"/>
        <w:autoSpaceDN w:val="0"/>
        <w:spacing w:line="600" w:lineRule="exact"/>
        <w:ind w:firstLineChars="200" w:firstLine="560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（4）</w:t>
      </w:r>
      <w:r w:rsidRPr="009139C8">
        <w:rPr>
          <w:rFonts w:ascii="仿宋" w:eastAsia="仿宋" w:hAnsi="仿宋" w:cs="仿宋_GB2312" w:hint="eastAsia"/>
          <w:b/>
          <w:color w:val="000000"/>
          <w:sz w:val="28"/>
          <w:szCs w:val="28"/>
        </w:rPr>
        <w:t>天津滨海假日酒店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，</w:t>
      </w:r>
      <w:r w:rsidRPr="009139C8">
        <w:rPr>
          <w:rFonts w:ascii="仿宋" w:eastAsia="仿宋" w:hAnsi="仿宋" w:cs="仿宋_GB2312" w:hint="eastAsia"/>
          <w:color w:val="000000"/>
          <w:sz w:val="28"/>
          <w:szCs w:val="28"/>
        </w:rPr>
        <w:t>距离会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议中心</w:t>
      </w:r>
      <w:r w:rsidRPr="009139C8">
        <w:rPr>
          <w:rFonts w:ascii="仿宋" w:eastAsia="仿宋" w:hAnsi="仿宋" w:cs="仿宋_GB2312" w:hint="eastAsia"/>
          <w:color w:val="000000"/>
          <w:sz w:val="28"/>
          <w:szCs w:val="28"/>
        </w:rPr>
        <w:t>4.5公里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，</w:t>
      </w:r>
      <w:r w:rsidRPr="009139C8">
        <w:rPr>
          <w:rFonts w:ascii="仿宋" w:eastAsia="仿宋" w:hAnsi="仿宋" w:cs="仿宋_GB2312" w:hint="eastAsia"/>
          <w:color w:val="000000"/>
          <w:sz w:val="28"/>
          <w:szCs w:val="28"/>
        </w:rPr>
        <w:t>协议价格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为</w:t>
      </w:r>
      <w:r w:rsidRPr="009139C8">
        <w:rPr>
          <w:rFonts w:ascii="仿宋" w:eastAsia="仿宋" w:hAnsi="仿宋" w:cs="仿宋_GB2312" w:hint="eastAsia"/>
          <w:color w:val="000000"/>
          <w:sz w:val="28"/>
          <w:szCs w:val="28"/>
        </w:rPr>
        <w:t>：大床双床均为498元/天/间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（</w:t>
      </w:r>
      <w:r w:rsidRPr="009139C8">
        <w:rPr>
          <w:rFonts w:ascii="仿宋" w:eastAsia="仿宋" w:hAnsi="仿宋" w:cs="仿宋_GB2312" w:hint="eastAsia"/>
          <w:color w:val="000000"/>
          <w:sz w:val="28"/>
          <w:szCs w:val="28"/>
        </w:rPr>
        <w:t>含双份早餐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，</w:t>
      </w:r>
      <w:r w:rsidRPr="009139C8">
        <w:rPr>
          <w:rFonts w:ascii="仿宋" w:eastAsia="仿宋" w:hAnsi="仿宋" w:cs="仿宋_GB2312" w:hint="eastAsia"/>
          <w:color w:val="000000"/>
          <w:sz w:val="28"/>
          <w:szCs w:val="28"/>
        </w:rPr>
        <w:t>提供滨海假日酒店</w:t>
      </w:r>
      <w:r>
        <w:rPr>
          <w:rFonts w:ascii="仿宋" w:eastAsia="仿宋" w:hAnsi="仿宋" w:cs="仿宋_GB2312"/>
          <w:color w:val="000000"/>
          <w:sz w:val="28"/>
          <w:szCs w:val="28"/>
        </w:rPr>
        <w:t>—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会议中心</w:t>
      </w:r>
      <w:r w:rsidRPr="009139C8">
        <w:rPr>
          <w:rFonts w:ascii="仿宋" w:eastAsia="仿宋" w:hAnsi="仿宋" w:cs="仿宋_GB2312" w:hint="eastAsia"/>
          <w:color w:val="000000"/>
          <w:sz w:val="28"/>
          <w:szCs w:val="28"/>
        </w:rPr>
        <w:t xml:space="preserve">往返班车接驳服务） </w:t>
      </w:r>
    </w:p>
    <w:p w:rsidR="009139C8" w:rsidRDefault="009139C8">
      <w:pPr>
        <w:overflowPunct w:val="0"/>
        <w:autoSpaceDE w:val="0"/>
        <w:autoSpaceDN w:val="0"/>
        <w:spacing w:line="600" w:lineRule="exact"/>
        <w:ind w:firstLineChars="200" w:firstLine="560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预定电话</w:t>
      </w:r>
      <w:r w:rsidRPr="009139C8">
        <w:rPr>
          <w:rFonts w:ascii="仿宋" w:eastAsia="仿宋" w:hAnsi="仿宋" w:cs="仿宋_GB2312" w:hint="eastAsia"/>
          <w:color w:val="000000"/>
          <w:sz w:val="28"/>
          <w:szCs w:val="28"/>
        </w:rPr>
        <w:t>：13820553529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 xml:space="preserve"> (销售经理：高经理)</w:t>
      </w:r>
    </w:p>
    <w:p w:rsidR="003C670C" w:rsidRDefault="00AD34C1">
      <w:pPr>
        <w:overflowPunct w:val="0"/>
        <w:autoSpaceDE w:val="0"/>
        <w:autoSpaceDN w:val="0"/>
        <w:spacing w:line="600" w:lineRule="exact"/>
        <w:ind w:firstLineChars="200" w:firstLine="562"/>
        <w:rPr>
          <w:rFonts w:ascii="仿宋" w:eastAsia="仿宋" w:hAnsi="仿宋" w:cs="仿宋_GB2312"/>
          <w:b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color w:val="000000"/>
          <w:sz w:val="28"/>
          <w:szCs w:val="28"/>
        </w:rPr>
        <w:t>以上酒店报“</w:t>
      </w:r>
      <w:r w:rsidR="00F00D14">
        <w:rPr>
          <w:rFonts w:ascii="仿宋" w:eastAsia="仿宋" w:hAnsi="仿宋" w:cs="仿宋_GB2312" w:hint="eastAsia"/>
          <w:b/>
          <w:color w:val="000000"/>
          <w:sz w:val="28"/>
          <w:szCs w:val="28"/>
        </w:rPr>
        <w:t>4</w:t>
      </w:r>
      <w:r w:rsidR="00CD0B0A" w:rsidRPr="008814E8">
        <w:rPr>
          <w:rFonts w:ascii="仿宋" w:eastAsia="仿宋" w:hAnsi="仿宋" w:cs="仿宋_GB2312" w:hint="eastAsia"/>
          <w:sz w:val="32"/>
          <w:szCs w:val="32"/>
        </w:rPr>
        <w:t>·</w:t>
      </w:r>
      <w:r w:rsidR="00F00D14">
        <w:rPr>
          <w:rFonts w:ascii="仿宋" w:eastAsia="仿宋" w:hAnsi="仿宋" w:cs="仿宋_GB2312" w:hint="eastAsia"/>
          <w:b/>
          <w:color w:val="000000"/>
          <w:sz w:val="28"/>
          <w:szCs w:val="28"/>
        </w:rPr>
        <w:t>1</w:t>
      </w:r>
      <w:r w:rsidR="00400A3A">
        <w:rPr>
          <w:rFonts w:ascii="仿宋" w:eastAsia="仿宋" w:hAnsi="仿宋" w:cs="仿宋_GB2312" w:hint="eastAsia"/>
          <w:b/>
          <w:color w:val="000000"/>
          <w:sz w:val="28"/>
          <w:szCs w:val="28"/>
        </w:rPr>
        <w:t>7</w:t>
      </w:r>
      <w:r>
        <w:rPr>
          <w:rFonts w:ascii="仿宋" w:eastAsia="仿宋" w:hAnsi="仿宋" w:cs="仿宋_GB2312" w:hint="eastAsia"/>
          <w:b/>
          <w:color w:val="000000"/>
          <w:sz w:val="28"/>
          <w:szCs w:val="28"/>
        </w:rPr>
        <w:t>保理峰会”即可享受协议价，</w:t>
      </w:r>
      <w:r w:rsidRPr="00B71579">
        <w:rPr>
          <w:rFonts w:ascii="仿宋" w:eastAsia="仿宋" w:hAnsi="仿宋" w:cs="仿宋_GB2312" w:hint="eastAsia"/>
          <w:b/>
          <w:color w:val="000000"/>
          <w:sz w:val="28"/>
          <w:szCs w:val="28"/>
        </w:rPr>
        <w:t>请参会代表尽早预订。</w:t>
      </w:r>
    </w:p>
    <w:p w:rsidR="003C670C" w:rsidRPr="00B00F37" w:rsidRDefault="00AD34C1" w:rsidP="008D01DF">
      <w:pPr>
        <w:spacing w:beforeLines="50" w:before="156" w:afterLines="50" w:after="156" w:line="600" w:lineRule="exact"/>
        <w:ind w:firstLineChars="196" w:firstLine="551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 w:rsidRPr="00B00F37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六、会议酒店位置图</w:t>
      </w:r>
    </w:p>
    <w:p w:rsidR="00FA04FE" w:rsidRPr="00B16C4C" w:rsidRDefault="00FA04FE" w:rsidP="008D01DF">
      <w:pPr>
        <w:spacing w:beforeLines="50" w:before="156" w:afterLines="50" w:after="156" w:line="600" w:lineRule="exact"/>
        <w:ind w:firstLineChars="200" w:firstLine="560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天津于家堡洲际酒店会议中心</w:t>
      </w: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地址：天津市滨海新区中心商务区新华路3360号。</w:t>
      </w:r>
    </w:p>
    <w:p w:rsidR="00FA04FE" w:rsidRPr="00B16C4C" w:rsidRDefault="00047754" w:rsidP="008D01DF">
      <w:pPr>
        <w:spacing w:beforeLines="50" w:before="156" w:afterLines="50" w:after="156" w:line="600" w:lineRule="exact"/>
        <w:ind w:firstLineChars="200" w:firstLine="560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天津</w:t>
      </w:r>
      <w:r w:rsidR="001350C7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滨海</w:t>
      </w:r>
      <w:r w:rsidR="00FA04FE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高铁站：</w:t>
      </w:r>
      <w:r w:rsidR="00A72C44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全程约900米，打车约5分钟。</w:t>
      </w:r>
    </w:p>
    <w:p w:rsidR="00FA04FE" w:rsidRPr="00B16C4C" w:rsidRDefault="00047754" w:rsidP="008D01DF">
      <w:pPr>
        <w:spacing w:beforeLines="50" w:before="156" w:afterLines="50" w:after="156" w:line="600" w:lineRule="exact"/>
        <w:ind w:firstLineChars="200" w:firstLine="560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天津</w:t>
      </w:r>
      <w:r w:rsidR="00FA04FE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塘沽火车站：</w:t>
      </w:r>
      <w:r w:rsidR="00A72C44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全程约5.9公里，打车约15分钟。</w:t>
      </w:r>
    </w:p>
    <w:p w:rsidR="00A72C44" w:rsidRPr="00B16C4C" w:rsidRDefault="00047754" w:rsidP="008D01DF">
      <w:pPr>
        <w:spacing w:beforeLines="50" w:before="156" w:afterLines="50" w:after="156" w:line="600" w:lineRule="exact"/>
        <w:ind w:firstLineChars="200" w:firstLine="560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天津</w:t>
      </w:r>
      <w:r w:rsidR="00FA04FE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滨海</w:t>
      </w:r>
      <w:r w:rsidR="001350C7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西</w:t>
      </w:r>
      <w:r w:rsidR="00FA04FE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高铁站：</w:t>
      </w:r>
      <w:r w:rsidR="00A72C44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全程约14公里，打车约25分钟。</w:t>
      </w:r>
    </w:p>
    <w:p w:rsidR="00FA04FE" w:rsidRPr="00B16C4C" w:rsidRDefault="00A72C44" w:rsidP="008D01DF">
      <w:pPr>
        <w:spacing w:beforeLines="50" w:before="156" w:afterLines="50" w:after="156" w:line="600" w:lineRule="exact"/>
        <w:ind w:firstLineChars="200" w:firstLine="560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天津火车站：全程约50公里，打车约70分钟。</w:t>
      </w:r>
    </w:p>
    <w:p w:rsidR="00FA04FE" w:rsidRPr="00B16C4C" w:rsidRDefault="00FA04FE" w:rsidP="008D01DF">
      <w:pPr>
        <w:spacing w:beforeLines="50" w:before="156" w:afterLines="50" w:after="156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天津滨海国际机场：</w:t>
      </w:r>
      <w:r w:rsidR="00A72C44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全程约46公里，打车约60分钟。</w:t>
      </w:r>
    </w:p>
    <w:p w:rsidR="00FA04FE" w:rsidRPr="00A72C44" w:rsidRDefault="00FA04FE" w:rsidP="008D01DF">
      <w:pPr>
        <w:spacing w:beforeLines="50" w:before="156" w:afterLines="50" w:after="156" w:line="600" w:lineRule="exact"/>
        <w:ind w:firstLineChars="196" w:firstLine="551"/>
        <w:rPr>
          <w:rFonts w:ascii="仿宋" w:eastAsia="仿宋" w:hAnsi="仿宋" w:cs="Times New Roman"/>
          <w:b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驾车路线图：</w:t>
      </w:r>
    </w:p>
    <w:p w:rsidR="003C670C" w:rsidRDefault="000E614A" w:rsidP="001350C7">
      <w:pPr>
        <w:overflowPunct w:val="0"/>
        <w:autoSpaceDE w:val="0"/>
        <w:autoSpaceDN w:val="0"/>
        <w:spacing w:line="360" w:lineRule="auto"/>
        <w:jc w:val="center"/>
        <w:rPr>
          <w:rFonts w:ascii="仿宋" w:eastAsia="仿宋" w:hAnsi="仿宋" w:cs="仿宋_GB2312"/>
          <w:b/>
          <w:color w:val="000000"/>
          <w:sz w:val="28"/>
          <w:szCs w:val="28"/>
        </w:rPr>
      </w:pPr>
      <w:r>
        <w:rPr>
          <w:rFonts w:ascii="仿宋" w:eastAsia="仿宋" w:hAnsi="仿宋" w:cs="仿宋_GB2312"/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228811" cy="3923182"/>
            <wp:effectExtent l="19050" t="0" r="0" b="0"/>
            <wp:docPr id="1" name="图片 0" descr="微信图片_201903071056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30710560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9139" cy="392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70C" w:rsidRDefault="003C670C">
      <w:pPr>
        <w:overflowPunct w:val="0"/>
        <w:autoSpaceDE w:val="0"/>
        <w:autoSpaceDN w:val="0"/>
        <w:spacing w:line="360" w:lineRule="auto"/>
        <w:rPr>
          <w:rFonts w:ascii="仿宋" w:eastAsia="仿宋" w:hAnsi="仿宋" w:cs="仿宋_GB2312"/>
          <w:b/>
          <w:color w:val="000000"/>
          <w:sz w:val="28"/>
          <w:szCs w:val="28"/>
        </w:rPr>
      </w:pPr>
    </w:p>
    <w:p w:rsidR="003C670C" w:rsidRDefault="00AD34C1">
      <w:pPr>
        <w:overflowPunct w:val="0"/>
        <w:autoSpaceDE w:val="0"/>
        <w:autoSpaceDN w:val="0"/>
        <w:spacing w:line="600" w:lineRule="exact"/>
        <w:ind w:firstLineChars="200" w:firstLine="562"/>
        <w:rPr>
          <w:rFonts w:ascii="仿宋" w:eastAsia="仿宋" w:hAnsi="仿宋" w:cs="Times New Roman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七、会务组联系方式</w:t>
      </w:r>
    </w:p>
    <w:p w:rsidR="003C670C" w:rsidRDefault="00AD34C1">
      <w:pPr>
        <w:pStyle w:val="1"/>
        <w:overflowPunct w:val="0"/>
        <w:autoSpaceDE w:val="0"/>
        <w:autoSpaceDN w:val="0"/>
        <w:spacing w:line="600" w:lineRule="exact"/>
        <w:ind w:left="720" w:firstLineChars="0" w:firstLine="0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联系电话：</w:t>
      </w:r>
      <w:r>
        <w:rPr>
          <w:rFonts w:ascii="仿宋" w:eastAsia="仿宋" w:hAnsi="仿宋" w:cs="仿宋_GB2312"/>
          <w:color w:val="000000"/>
          <w:sz w:val="28"/>
          <w:szCs w:val="28"/>
        </w:rPr>
        <w:t>010-64515241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、64515363</w:t>
      </w:r>
    </w:p>
    <w:p w:rsidR="003C670C" w:rsidRDefault="00AD34C1">
      <w:pPr>
        <w:pStyle w:val="1"/>
        <w:overflowPunct w:val="0"/>
        <w:autoSpaceDE w:val="0"/>
        <w:autoSpaceDN w:val="0"/>
        <w:spacing w:line="600" w:lineRule="exact"/>
        <w:ind w:left="720" w:firstLineChars="0" w:firstLine="0"/>
        <w:rPr>
          <w:rFonts w:ascii="仿宋" w:eastAsia="仿宋" w:hAnsi="仿宋" w:cs="仿宋_GB2312"/>
          <w:sz w:val="28"/>
          <w:szCs w:val="28"/>
        </w:rPr>
      </w:pPr>
      <w:proofErr w:type="gramStart"/>
      <w:r>
        <w:rPr>
          <w:rFonts w:ascii="仿宋" w:eastAsia="仿宋" w:hAnsi="仿宋" w:cs="仿宋_GB2312" w:hint="eastAsia"/>
          <w:color w:val="000000"/>
          <w:sz w:val="28"/>
          <w:szCs w:val="28"/>
        </w:rPr>
        <w:t>邮</w:t>
      </w:r>
      <w:proofErr w:type="gramEnd"/>
      <w:r w:rsidR="00523991">
        <w:rPr>
          <w:rFonts w:ascii="仿宋" w:eastAsia="仿宋" w:hAnsi="仿宋" w:cs="仿宋_GB2312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箱：</w:t>
      </w:r>
      <w:hyperlink r:id="rId9" w:history="1">
        <w:r>
          <w:rPr>
            <w:rFonts w:ascii="仿宋" w:eastAsia="仿宋" w:hAnsi="仿宋" w:cs="仿宋_GB2312"/>
            <w:color w:val="000000"/>
            <w:sz w:val="28"/>
            <w:szCs w:val="28"/>
          </w:rPr>
          <w:t>cfec@cfec.org.cn</w:t>
        </w:r>
      </w:hyperlink>
    </w:p>
    <w:sectPr w:rsidR="003C670C" w:rsidSect="003C670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AE7" w:rsidRDefault="00175AE7" w:rsidP="00F85364">
      <w:r>
        <w:separator/>
      </w:r>
    </w:p>
  </w:endnote>
  <w:endnote w:type="continuationSeparator" w:id="0">
    <w:p w:rsidR="00175AE7" w:rsidRDefault="00175AE7" w:rsidP="00F8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AE7" w:rsidRDefault="00175AE7" w:rsidP="00F85364">
      <w:r>
        <w:separator/>
      </w:r>
    </w:p>
  </w:footnote>
  <w:footnote w:type="continuationSeparator" w:id="0">
    <w:p w:rsidR="00175AE7" w:rsidRDefault="00175AE7" w:rsidP="00F85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44F4E8C"/>
    <w:rsid w:val="00006AFE"/>
    <w:rsid w:val="00006BAF"/>
    <w:rsid w:val="00012537"/>
    <w:rsid w:val="000136D5"/>
    <w:rsid w:val="00015D08"/>
    <w:rsid w:val="00025470"/>
    <w:rsid w:val="00032297"/>
    <w:rsid w:val="00037B31"/>
    <w:rsid w:val="00041DF2"/>
    <w:rsid w:val="000425FE"/>
    <w:rsid w:val="0004367C"/>
    <w:rsid w:val="00047754"/>
    <w:rsid w:val="00062222"/>
    <w:rsid w:val="00070916"/>
    <w:rsid w:val="000739BF"/>
    <w:rsid w:val="00087514"/>
    <w:rsid w:val="000A033A"/>
    <w:rsid w:val="000B00BF"/>
    <w:rsid w:val="000B4A1D"/>
    <w:rsid w:val="000B7369"/>
    <w:rsid w:val="000C0CBD"/>
    <w:rsid w:val="000C4EE9"/>
    <w:rsid w:val="000D4157"/>
    <w:rsid w:val="000E614A"/>
    <w:rsid w:val="000E66CB"/>
    <w:rsid w:val="0010700E"/>
    <w:rsid w:val="00112D4C"/>
    <w:rsid w:val="00124F2D"/>
    <w:rsid w:val="00130169"/>
    <w:rsid w:val="001314E6"/>
    <w:rsid w:val="001350C7"/>
    <w:rsid w:val="00135A11"/>
    <w:rsid w:val="00135D96"/>
    <w:rsid w:val="00143458"/>
    <w:rsid w:val="00144E8B"/>
    <w:rsid w:val="00146167"/>
    <w:rsid w:val="0015035D"/>
    <w:rsid w:val="00156890"/>
    <w:rsid w:val="00162AD9"/>
    <w:rsid w:val="00162D1F"/>
    <w:rsid w:val="00165217"/>
    <w:rsid w:val="00175AE7"/>
    <w:rsid w:val="00187548"/>
    <w:rsid w:val="00194583"/>
    <w:rsid w:val="00195123"/>
    <w:rsid w:val="00196BF3"/>
    <w:rsid w:val="001B4B57"/>
    <w:rsid w:val="001B4C7F"/>
    <w:rsid w:val="001B57D4"/>
    <w:rsid w:val="001C4EFB"/>
    <w:rsid w:val="001C5AF1"/>
    <w:rsid w:val="001F3606"/>
    <w:rsid w:val="00201407"/>
    <w:rsid w:val="0021135E"/>
    <w:rsid w:val="0023294A"/>
    <w:rsid w:val="00243C5B"/>
    <w:rsid w:val="002450F1"/>
    <w:rsid w:val="00252379"/>
    <w:rsid w:val="002558C8"/>
    <w:rsid w:val="0026434D"/>
    <w:rsid w:val="0026770C"/>
    <w:rsid w:val="00267F62"/>
    <w:rsid w:val="00281794"/>
    <w:rsid w:val="0028364A"/>
    <w:rsid w:val="00293205"/>
    <w:rsid w:val="002A1678"/>
    <w:rsid w:val="002A7460"/>
    <w:rsid w:val="002B18FA"/>
    <w:rsid w:val="002B1D51"/>
    <w:rsid w:val="002B6C8A"/>
    <w:rsid w:val="002C0A67"/>
    <w:rsid w:val="002C1D0B"/>
    <w:rsid w:val="002C6E19"/>
    <w:rsid w:val="002E02EC"/>
    <w:rsid w:val="002E5922"/>
    <w:rsid w:val="002E663C"/>
    <w:rsid w:val="002E6C59"/>
    <w:rsid w:val="002F2C6F"/>
    <w:rsid w:val="002F35F6"/>
    <w:rsid w:val="0030068F"/>
    <w:rsid w:val="00303611"/>
    <w:rsid w:val="00307ADC"/>
    <w:rsid w:val="0031176A"/>
    <w:rsid w:val="00316ED2"/>
    <w:rsid w:val="00317F8A"/>
    <w:rsid w:val="003224BC"/>
    <w:rsid w:val="00323FC7"/>
    <w:rsid w:val="00332B67"/>
    <w:rsid w:val="00340C3D"/>
    <w:rsid w:val="00361908"/>
    <w:rsid w:val="003704C5"/>
    <w:rsid w:val="00374D46"/>
    <w:rsid w:val="0037759E"/>
    <w:rsid w:val="00384157"/>
    <w:rsid w:val="00392719"/>
    <w:rsid w:val="00396E97"/>
    <w:rsid w:val="00397EEC"/>
    <w:rsid w:val="003A15A6"/>
    <w:rsid w:val="003C1DF0"/>
    <w:rsid w:val="003C670C"/>
    <w:rsid w:val="003D215E"/>
    <w:rsid w:val="003D77B5"/>
    <w:rsid w:val="003E0C3E"/>
    <w:rsid w:val="003E541A"/>
    <w:rsid w:val="003E5B94"/>
    <w:rsid w:val="00400A3A"/>
    <w:rsid w:val="00413C73"/>
    <w:rsid w:val="00413D3D"/>
    <w:rsid w:val="00417EC9"/>
    <w:rsid w:val="00450D67"/>
    <w:rsid w:val="004736F5"/>
    <w:rsid w:val="00484FAC"/>
    <w:rsid w:val="00487932"/>
    <w:rsid w:val="00497C77"/>
    <w:rsid w:val="004A3F96"/>
    <w:rsid w:val="004A4181"/>
    <w:rsid w:val="004A6B62"/>
    <w:rsid w:val="004D0211"/>
    <w:rsid w:val="004E0035"/>
    <w:rsid w:val="004E082F"/>
    <w:rsid w:val="004E0937"/>
    <w:rsid w:val="004E1F67"/>
    <w:rsid w:val="004F20ED"/>
    <w:rsid w:val="004F4E0E"/>
    <w:rsid w:val="004F788E"/>
    <w:rsid w:val="005018AE"/>
    <w:rsid w:val="00503EFE"/>
    <w:rsid w:val="00511943"/>
    <w:rsid w:val="00514ACF"/>
    <w:rsid w:val="005154B1"/>
    <w:rsid w:val="005219FE"/>
    <w:rsid w:val="00523991"/>
    <w:rsid w:val="00537E26"/>
    <w:rsid w:val="005503B7"/>
    <w:rsid w:val="00557823"/>
    <w:rsid w:val="00573B11"/>
    <w:rsid w:val="0057664E"/>
    <w:rsid w:val="00581CA0"/>
    <w:rsid w:val="00590471"/>
    <w:rsid w:val="00594650"/>
    <w:rsid w:val="00596788"/>
    <w:rsid w:val="0059790A"/>
    <w:rsid w:val="005A03CC"/>
    <w:rsid w:val="005A4BE2"/>
    <w:rsid w:val="005A5045"/>
    <w:rsid w:val="005A7BC0"/>
    <w:rsid w:val="00603B9D"/>
    <w:rsid w:val="00611227"/>
    <w:rsid w:val="00614D7C"/>
    <w:rsid w:val="00620A47"/>
    <w:rsid w:val="00622C3B"/>
    <w:rsid w:val="006248F7"/>
    <w:rsid w:val="0065756D"/>
    <w:rsid w:val="00677F2B"/>
    <w:rsid w:val="00680E64"/>
    <w:rsid w:val="006855AE"/>
    <w:rsid w:val="006929C0"/>
    <w:rsid w:val="0069454E"/>
    <w:rsid w:val="006A3360"/>
    <w:rsid w:val="006A4191"/>
    <w:rsid w:val="006B0CFC"/>
    <w:rsid w:val="006B1915"/>
    <w:rsid w:val="006B48CA"/>
    <w:rsid w:val="006B5791"/>
    <w:rsid w:val="006C0D4C"/>
    <w:rsid w:val="006C465A"/>
    <w:rsid w:val="006D4F86"/>
    <w:rsid w:val="006D5AAD"/>
    <w:rsid w:val="006D7366"/>
    <w:rsid w:val="006D79EE"/>
    <w:rsid w:val="006E30EF"/>
    <w:rsid w:val="006E4B79"/>
    <w:rsid w:val="006F2A33"/>
    <w:rsid w:val="006F32AC"/>
    <w:rsid w:val="006F45B9"/>
    <w:rsid w:val="006F5B3B"/>
    <w:rsid w:val="00705AB5"/>
    <w:rsid w:val="00707D89"/>
    <w:rsid w:val="0071530A"/>
    <w:rsid w:val="00716075"/>
    <w:rsid w:val="00717241"/>
    <w:rsid w:val="007201CE"/>
    <w:rsid w:val="007458DD"/>
    <w:rsid w:val="00747BC7"/>
    <w:rsid w:val="00760B80"/>
    <w:rsid w:val="00764C52"/>
    <w:rsid w:val="00774416"/>
    <w:rsid w:val="00782799"/>
    <w:rsid w:val="00795327"/>
    <w:rsid w:val="0079614F"/>
    <w:rsid w:val="00797272"/>
    <w:rsid w:val="007B51B2"/>
    <w:rsid w:val="007B6A59"/>
    <w:rsid w:val="007C0309"/>
    <w:rsid w:val="007C2029"/>
    <w:rsid w:val="007D5B84"/>
    <w:rsid w:val="007E5439"/>
    <w:rsid w:val="007F4F1C"/>
    <w:rsid w:val="00800734"/>
    <w:rsid w:val="00813B9E"/>
    <w:rsid w:val="008171DE"/>
    <w:rsid w:val="008218D7"/>
    <w:rsid w:val="00823EF2"/>
    <w:rsid w:val="008314B6"/>
    <w:rsid w:val="00833030"/>
    <w:rsid w:val="00834113"/>
    <w:rsid w:val="0084487B"/>
    <w:rsid w:val="0084676E"/>
    <w:rsid w:val="00852442"/>
    <w:rsid w:val="00855E80"/>
    <w:rsid w:val="0087389B"/>
    <w:rsid w:val="00880AAF"/>
    <w:rsid w:val="00881183"/>
    <w:rsid w:val="00884A92"/>
    <w:rsid w:val="0088793A"/>
    <w:rsid w:val="008973B1"/>
    <w:rsid w:val="008A18A3"/>
    <w:rsid w:val="008A38AD"/>
    <w:rsid w:val="008B0AD4"/>
    <w:rsid w:val="008C0BD3"/>
    <w:rsid w:val="008C1E02"/>
    <w:rsid w:val="008C26D0"/>
    <w:rsid w:val="008C5629"/>
    <w:rsid w:val="008C7AC4"/>
    <w:rsid w:val="008D01DF"/>
    <w:rsid w:val="008E3B47"/>
    <w:rsid w:val="008E4BDE"/>
    <w:rsid w:val="008E768F"/>
    <w:rsid w:val="008F0B9D"/>
    <w:rsid w:val="008F32CF"/>
    <w:rsid w:val="008F330A"/>
    <w:rsid w:val="008F5FA5"/>
    <w:rsid w:val="008F7B22"/>
    <w:rsid w:val="009036B0"/>
    <w:rsid w:val="009139C8"/>
    <w:rsid w:val="00914A8F"/>
    <w:rsid w:val="00915C74"/>
    <w:rsid w:val="009240E0"/>
    <w:rsid w:val="00925D09"/>
    <w:rsid w:val="0093144B"/>
    <w:rsid w:val="009327E0"/>
    <w:rsid w:val="00945AE6"/>
    <w:rsid w:val="0096157D"/>
    <w:rsid w:val="00965702"/>
    <w:rsid w:val="00973685"/>
    <w:rsid w:val="00980452"/>
    <w:rsid w:val="00980A9D"/>
    <w:rsid w:val="00992826"/>
    <w:rsid w:val="00996280"/>
    <w:rsid w:val="009A2A02"/>
    <w:rsid w:val="009A53E9"/>
    <w:rsid w:val="009A6BE9"/>
    <w:rsid w:val="009A77E2"/>
    <w:rsid w:val="009B352F"/>
    <w:rsid w:val="009B5839"/>
    <w:rsid w:val="009B687F"/>
    <w:rsid w:val="009C2C16"/>
    <w:rsid w:val="009C2E4C"/>
    <w:rsid w:val="009C3099"/>
    <w:rsid w:val="009C3124"/>
    <w:rsid w:val="009C393A"/>
    <w:rsid w:val="009C506A"/>
    <w:rsid w:val="009E4287"/>
    <w:rsid w:val="009E4CC9"/>
    <w:rsid w:val="009E6EBD"/>
    <w:rsid w:val="009E7822"/>
    <w:rsid w:val="00A031AD"/>
    <w:rsid w:val="00A33F47"/>
    <w:rsid w:val="00A50620"/>
    <w:rsid w:val="00A72C44"/>
    <w:rsid w:val="00A8759E"/>
    <w:rsid w:val="00A901F1"/>
    <w:rsid w:val="00A91FCA"/>
    <w:rsid w:val="00A927E3"/>
    <w:rsid w:val="00A94D4F"/>
    <w:rsid w:val="00A955D4"/>
    <w:rsid w:val="00A9612A"/>
    <w:rsid w:val="00AA4725"/>
    <w:rsid w:val="00AA57EB"/>
    <w:rsid w:val="00AB6E36"/>
    <w:rsid w:val="00AC7BCD"/>
    <w:rsid w:val="00AD34C1"/>
    <w:rsid w:val="00AE0202"/>
    <w:rsid w:val="00AE2303"/>
    <w:rsid w:val="00AE463E"/>
    <w:rsid w:val="00AE6C9D"/>
    <w:rsid w:val="00AE7C39"/>
    <w:rsid w:val="00AF29D7"/>
    <w:rsid w:val="00AF737E"/>
    <w:rsid w:val="00AF76D6"/>
    <w:rsid w:val="00B008C9"/>
    <w:rsid w:val="00B00F37"/>
    <w:rsid w:val="00B02A46"/>
    <w:rsid w:val="00B041BC"/>
    <w:rsid w:val="00B16C4C"/>
    <w:rsid w:val="00B40DE1"/>
    <w:rsid w:val="00B40EC2"/>
    <w:rsid w:val="00B5210E"/>
    <w:rsid w:val="00B60D75"/>
    <w:rsid w:val="00B64404"/>
    <w:rsid w:val="00B70B76"/>
    <w:rsid w:val="00B71579"/>
    <w:rsid w:val="00B965C1"/>
    <w:rsid w:val="00BB5299"/>
    <w:rsid w:val="00BD0F58"/>
    <w:rsid w:val="00BD53B0"/>
    <w:rsid w:val="00BE16C3"/>
    <w:rsid w:val="00BF062B"/>
    <w:rsid w:val="00BF2300"/>
    <w:rsid w:val="00BF5275"/>
    <w:rsid w:val="00BF58F8"/>
    <w:rsid w:val="00C21651"/>
    <w:rsid w:val="00C25C5E"/>
    <w:rsid w:val="00C30D12"/>
    <w:rsid w:val="00C31E1F"/>
    <w:rsid w:val="00C337EA"/>
    <w:rsid w:val="00C51C60"/>
    <w:rsid w:val="00C61457"/>
    <w:rsid w:val="00C66283"/>
    <w:rsid w:val="00C668EF"/>
    <w:rsid w:val="00C7060A"/>
    <w:rsid w:val="00C73008"/>
    <w:rsid w:val="00C748D3"/>
    <w:rsid w:val="00C7711C"/>
    <w:rsid w:val="00C8368C"/>
    <w:rsid w:val="00C868E8"/>
    <w:rsid w:val="00C86C41"/>
    <w:rsid w:val="00C878CF"/>
    <w:rsid w:val="00C966E4"/>
    <w:rsid w:val="00CA1A90"/>
    <w:rsid w:val="00CC3A4A"/>
    <w:rsid w:val="00CD0B0A"/>
    <w:rsid w:val="00CD4EF2"/>
    <w:rsid w:val="00CD508B"/>
    <w:rsid w:val="00CE2396"/>
    <w:rsid w:val="00CE6319"/>
    <w:rsid w:val="00CF00FE"/>
    <w:rsid w:val="00CF1C4A"/>
    <w:rsid w:val="00D07091"/>
    <w:rsid w:val="00D11315"/>
    <w:rsid w:val="00D12CC4"/>
    <w:rsid w:val="00D14577"/>
    <w:rsid w:val="00D27616"/>
    <w:rsid w:val="00D31AB2"/>
    <w:rsid w:val="00D322BC"/>
    <w:rsid w:val="00D42841"/>
    <w:rsid w:val="00D43E1F"/>
    <w:rsid w:val="00D45398"/>
    <w:rsid w:val="00D52D3C"/>
    <w:rsid w:val="00D617F9"/>
    <w:rsid w:val="00D621B8"/>
    <w:rsid w:val="00D62DD6"/>
    <w:rsid w:val="00D67A8D"/>
    <w:rsid w:val="00D83819"/>
    <w:rsid w:val="00D903B1"/>
    <w:rsid w:val="00D93827"/>
    <w:rsid w:val="00DA4E93"/>
    <w:rsid w:val="00DB5289"/>
    <w:rsid w:val="00DC3FB8"/>
    <w:rsid w:val="00DF0EDF"/>
    <w:rsid w:val="00E019D9"/>
    <w:rsid w:val="00E01A73"/>
    <w:rsid w:val="00E01C69"/>
    <w:rsid w:val="00E01DC6"/>
    <w:rsid w:val="00E03F52"/>
    <w:rsid w:val="00E04A07"/>
    <w:rsid w:val="00E10CCA"/>
    <w:rsid w:val="00E13BAF"/>
    <w:rsid w:val="00E17B49"/>
    <w:rsid w:val="00E20026"/>
    <w:rsid w:val="00E21DB4"/>
    <w:rsid w:val="00E232E9"/>
    <w:rsid w:val="00E31E79"/>
    <w:rsid w:val="00E32643"/>
    <w:rsid w:val="00E41B84"/>
    <w:rsid w:val="00E41BF5"/>
    <w:rsid w:val="00E56A83"/>
    <w:rsid w:val="00E627BC"/>
    <w:rsid w:val="00E62A35"/>
    <w:rsid w:val="00E747D7"/>
    <w:rsid w:val="00E84BD5"/>
    <w:rsid w:val="00EB6854"/>
    <w:rsid w:val="00EB7F4B"/>
    <w:rsid w:val="00EC2626"/>
    <w:rsid w:val="00EC45E3"/>
    <w:rsid w:val="00EC5501"/>
    <w:rsid w:val="00ED432B"/>
    <w:rsid w:val="00ED5286"/>
    <w:rsid w:val="00ED6CD6"/>
    <w:rsid w:val="00EE4596"/>
    <w:rsid w:val="00EE78BA"/>
    <w:rsid w:val="00EF0083"/>
    <w:rsid w:val="00F00D14"/>
    <w:rsid w:val="00F03DE5"/>
    <w:rsid w:val="00F235D5"/>
    <w:rsid w:val="00F3043E"/>
    <w:rsid w:val="00F3301D"/>
    <w:rsid w:val="00F343E4"/>
    <w:rsid w:val="00F5297C"/>
    <w:rsid w:val="00F57D30"/>
    <w:rsid w:val="00F604B8"/>
    <w:rsid w:val="00F63B6E"/>
    <w:rsid w:val="00F66DF9"/>
    <w:rsid w:val="00F700FA"/>
    <w:rsid w:val="00F73912"/>
    <w:rsid w:val="00F73DD7"/>
    <w:rsid w:val="00F85364"/>
    <w:rsid w:val="00F85B60"/>
    <w:rsid w:val="00F91600"/>
    <w:rsid w:val="00FA04FE"/>
    <w:rsid w:val="00FE3267"/>
    <w:rsid w:val="00FE4F75"/>
    <w:rsid w:val="00FF380D"/>
    <w:rsid w:val="4934074D"/>
    <w:rsid w:val="744F4E8C"/>
    <w:rsid w:val="7DB87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1" w:defQFormat="0" w:count="267">
    <w:lsdException w:name="Normal" w:unhideWhenUsed="0" w:qFormat="1"/>
    <w:lsdException w:name="heading 1" w:unhideWhenUsed="0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uiPriority="99" w:qFormat="1"/>
    <w:lsdException w:name="header" w:unhideWhenUsed="0"/>
    <w:lsdException w:name="footer" w:unhideWhenUsed="0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99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unhideWhenUsed="0"/>
    <w:lsdException w:name="List 2" w:semiHidden="1"/>
    <w:lsdException w:name="List 3" w:semiHidden="1"/>
    <w:lsdException w:name="List 4" w:unhideWhenUsed="0"/>
    <w:lsdException w:name="List 5" w:unhideWhenUsed="0"/>
    <w:lsdException w:name="List Bullet 2" w:unhideWhenUsed="0"/>
    <w:lsdException w:name="List Bullet 3" w:unhideWhenUsed="0"/>
    <w:lsdException w:name="List Bullet 4" w:unhideWhenUsed="0"/>
    <w:lsdException w:name="List Bullet 5" w:unhideWhenUsed="0"/>
    <w:lsdException w:name="List Number 2" w:unhideWhenUsed="0"/>
    <w:lsdException w:name="List Number 3" w:unhideWhenUsed="0"/>
    <w:lsdException w:name="List Number 4" w:unhideWhenUsed="0"/>
    <w:lsdException w:name="List Number 5" w:unhideWhenUsed="0"/>
    <w:lsdException w:name="Title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unhideWhenUsed="0"/>
    <w:lsdException w:name="Block Text" w:unhideWhenUsed="0"/>
    <w:lsdException w:name="Hyperlink" w:unhideWhenUsed="0"/>
    <w:lsdException w:name="FollowedHyperlink" w:unhideWhenUsed="0"/>
    <w:lsdException w:name="Strong" w:unhideWhenUsed="0" w:qFormat="1"/>
    <w:lsdException w:name="Emphasis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/>
    <w:lsdException w:name="HTML Bottom of Form" w:semiHidden="1" w:uiPriority="99"/>
    <w:lsdException w:name="Normal (Web)" w:uiPriority="99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qFormat="1"/>
    <w:lsdException w:name="annotation subject" w:semiHidden="1"/>
    <w:lsdException w:name="No List" w:semiHidden="1" w:uiPriority="99"/>
    <w:lsdException w:name="Outline List 1" w:semiHidden="1" w:uiPriority="99"/>
    <w:lsdException w:name="Outline List 2" w:semiHidden="1" w:uiPriority="99"/>
    <w:lsdException w:name="Outline List 3" w:semiHidden="1" w:uiPriority="99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nhideWhenUsed="0" w:qFormat="1"/>
    <w:lsdException w:name="Table Grid" w:unhideWhenUsed="0"/>
    <w:lsdException w:name="Table Theme" w:semiHidden="1"/>
    <w:lsdException w:name="Placeholder Text" w:semiHidden="1" w:uiPriority="99"/>
    <w:lsdException w:name="No Spacing" w:semiHidden="1" w:uiPriority="99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iPriority="99" w:unhideWhenUsed="0"/>
    <w:lsdException w:name="List Paragraph" w:uiPriority="99" w:unhideWhenUsed="0" w:qFormat="1"/>
    <w:lsdException w:name="Quote" w:uiPriority="99" w:unhideWhenUsed="0"/>
    <w:lsdException w:name="Intense Quote" w:uiPriority="99" w:unhideWhenUsed="0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3C670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3C670C"/>
    <w:pPr>
      <w:jc w:val="left"/>
    </w:pPr>
    <w:rPr>
      <w:rFonts w:ascii="Times New Roman" w:hAnsi="Times New Roman" w:cs="Times New Roman"/>
      <w:szCs w:val="24"/>
    </w:rPr>
  </w:style>
  <w:style w:type="paragraph" w:styleId="a4">
    <w:name w:val="Balloon Text"/>
    <w:basedOn w:val="a"/>
    <w:link w:val="Char0"/>
    <w:qFormat/>
    <w:rsid w:val="003C670C"/>
    <w:rPr>
      <w:sz w:val="18"/>
      <w:szCs w:val="18"/>
    </w:rPr>
  </w:style>
  <w:style w:type="paragraph" w:styleId="a5">
    <w:name w:val="footer"/>
    <w:basedOn w:val="a"/>
    <w:link w:val="Char1"/>
    <w:rsid w:val="003C6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3C6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3C67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unhideWhenUsed/>
    <w:qFormat/>
    <w:rsid w:val="003C670C"/>
    <w:rPr>
      <w:sz w:val="21"/>
      <w:szCs w:val="21"/>
    </w:rPr>
  </w:style>
  <w:style w:type="paragraph" w:customStyle="1" w:styleId="1">
    <w:name w:val="列出段落1"/>
    <w:basedOn w:val="a"/>
    <w:uiPriority w:val="99"/>
    <w:qFormat/>
    <w:rsid w:val="003C670C"/>
    <w:pPr>
      <w:ind w:firstLineChars="200" w:firstLine="420"/>
    </w:pPr>
  </w:style>
  <w:style w:type="character" w:customStyle="1" w:styleId="Char2">
    <w:name w:val="页眉 Char"/>
    <w:basedOn w:val="a0"/>
    <w:link w:val="a6"/>
    <w:rsid w:val="003C670C"/>
    <w:rPr>
      <w:rFonts w:cs="Calibri"/>
      <w:kern w:val="2"/>
      <w:sz w:val="18"/>
      <w:szCs w:val="18"/>
    </w:rPr>
  </w:style>
  <w:style w:type="character" w:customStyle="1" w:styleId="Char1">
    <w:name w:val="页脚 Char"/>
    <w:basedOn w:val="a0"/>
    <w:link w:val="a5"/>
    <w:rsid w:val="003C670C"/>
    <w:rPr>
      <w:rFonts w:cs="Calibri"/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3C670C"/>
    <w:rPr>
      <w:rFonts w:cs="Calibri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3C670C"/>
    <w:rPr>
      <w:rFonts w:ascii="Times New Roman" w:hAnsi="Times New Roman"/>
      <w:kern w:val="2"/>
      <w:sz w:val="21"/>
      <w:szCs w:val="24"/>
    </w:rPr>
  </w:style>
  <w:style w:type="paragraph" w:styleId="a9">
    <w:name w:val="List Paragraph"/>
    <w:basedOn w:val="a"/>
    <w:uiPriority w:val="99"/>
    <w:qFormat/>
    <w:rsid w:val="003C670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fec@cfec.org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270</Words>
  <Characters>1543</Characters>
  <Application>Microsoft Office Word</Application>
  <DocSecurity>0</DocSecurity>
  <Lines>12</Lines>
  <Paragraphs>3</Paragraphs>
  <ScaleCrop>false</ScaleCrop>
  <Company>Microsoft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2002-03-07T06:35:00Z</dcterms:created>
  <dcterms:modified xsi:type="dcterms:W3CDTF">2019-04-03T09:19:00Z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